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2D4FD" w14:textId="77777777" w:rsidR="001964BD" w:rsidRPr="001964BD" w:rsidRDefault="001964BD" w:rsidP="001964BD">
      <w:pPr>
        <w:outlineLvl w:val="0"/>
        <w:rPr>
          <w:rFonts w:eastAsia="News Gothic MT" w:cs="Arial"/>
          <w:b/>
          <w:bCs/>
          <w:sz w:val="28"/>
          <w:szCs w:val="28"/>
        </w:rPr>
      </w:pPr>
      <w:bookmarkStart w:id="0" w:name="_Toc199158894"/>
      <w:bookmarkStart w:id="1" w:name="_Hlk199162194"/>
      <w:r w:rsidRPr="001964BD">
        <w:rPr>
          <w:rFonts w:eastAsia="News Gothic MT" w:cs="Arial"/>
          <w:b/>
          <w:bCs/>
          <w:sz w:val="28"/>
          <w:szCs w:val="28"/>
        </w:rPr>
        <w:t>Bijlage 1 - Programma van eisen</w:t>
      </w:r>
      <w:bookmarkEnd w:id="0"/>
      <w:r w:rsidRPr="001964BD">
        <w:rPr>
          <w:rFonts w:eastAsia="News Gothic MT" w:cs="Arial"/>
          <w:b/>
          <w:bCs/>
          <w:sz w:val="28"/>
          <w:szCs w:val="28"/>
        </w:rPr>
        <w:t xml:space="preserve"> </w:t>
      </w:r>
    </w:p>
    <w:bookmarkEnd w:id="1"/>
    <w:p w14:paraId="1C91D923" w14:textId="77777777" w:rsidR="001964BD" w:rsidRPr="009F316E" w:rsidRDefault="001964BD" w:rsidP="00DA4B52">
      <w:pPr>
        <w:rPr>
          <w:rFonts w:eastAsia="News Gothic MT" w:cs="Arial"/>
          <w:szCs w:val="19"/>
        </w:rPr>
      </w:pPr>
      <w:r w:rsidRPr="009F316E">
        <w:rPr>
          <w:rFonts w:eastAsia="News Gothic MT" w:cs="Arial"/>
          <w:szCs w:val="19"/>
        </w:rPr>
        <w:t xml:space="preserve">U dient onvoorwaardelijk en ondubbelzinnig akkoord te gaan met alle in dit document omschreven eisen. Gedurende de looptijd van de procedure dient u aan deze eisen te voldoen. Door aan te melden conformeert u zich aan alle omschreven eisen. </w:t>
      </w:r>
    </w:p>
    <w:p w14:paraId="2243C46C" w14:textId="0AEC81C7" w:rsidR="001964BD" w:rsidRPr="009F316E" w:rsidRDefault="001964BD" w:rsidP="00DA4B52">
      <w:pPr>
        <w:spacing w:line="276" w:lineRule="auto"/>
        <w:rPr>
          <w:rFonts w:eastAsia="News Gothic MT" w:cs="Arial"/>
          <w:b/>
          <w:bCs/>
          <w:szCs w:val="19"/>
        </w:rPr>
      </w:pPr>
      <w:r w:rsidRPr="009F316E">
        <w:rPr>
          <w:rFonts w:eastAsia="News Gothic MT" w:cs="Arial"/>
          <w:b/>
          <w:bCs/>
          <w:szCs w:val="19"/>
        </w:rPr>
        <w:t xml:space="preserve">1. </w:t>
      </w:r>
      <w:r w:rsidR="005D049B" w:rsidRPr="009F316E">
        <w:rPr>
          <w:rFonts w:eastAsia="News Gothic MT" w:cs="Arial"/>
          <w:b/>
          <w:bCs/>
          <w:szCs w:val="19"/>
        </w:rPr>
        <w:t>E</w:t>
      </w:r>
      <w:r w:rsidRPr="009F316E">
        <w:rPr>
          <w:rFonts w:eastAsia="News Gothic MT" w:cs="Arial"/>
          <w:b/>
          <w:bCs/>
          <w:szCs w:val="19"/>
        </w:rPr>
        <w:t xml:space="preserve">isen </w:t>
      </w:r>
      <w:r w:rsidR="00017397" w:rsidRPr="009F316E">
        <w:rPr>
          <w:rFonts w:eastAsia="News Gothic MT" w:cs="Arial"/>
          <w:b/>
          <w:bCs/>
          <w:szCs w:val="19"/>
        </w:rPr>
        <w:t>voor advies</w:t>
      </w:r>
    </w:p>
    <w:tbl>
      <w:tblPr>
        <w:tblStyle w:val="Tabelraster"/>
        <w:tblW w:w="0" w:type="auto"/>
        <w:tblInd w:w="-5" w:type="dxa"/>
        <w:tblLook w:val="04A0" w:firstRow="1" w:lastRow="0" w:firstColumn="1" w:lastColumn="0" w:noHBand="0" w:noVBand="1"/>
      </w:tblPr>
      <w:tblGrid>
        <w:gridCol w:w="1134"/>
        <w:gridCol w:w="7933"/>
      </w:tblGrid>
      <w:tr w:rsidR="001964BD" w:rsidRPr="009F316E" w14:paraId="7479D00D" w14:textId="77777777" w:rsidTr="7425E783">
        <w:tc>
          <w:tcPr>
            <w:tcW w:w="1134" w:type="dxa"/>
          </w:tcPr>
          <w:p w14:paraId="1CD31943" w14:textId="77777777" w:rsidR="001964BD" w:rsidRPr="009F316E" w:rsidRDefault="001964BD" w:rsidP="001964BD">
            <w:pPr>
              <w:rPr>
                <w:rFonts w:eastAsia="News Gothic MT" w:cs="Arial"/>
                <w:szCs w:val="19"/>
              </w:rPr>
            </w:pPr>
            <w:r w:rsidRPr="009F316E">
              <w:rPr>
                <w:rFonts w:eastAsia="News Gothic MT" w:cs="Arial"/>
                <w:szCs w:val="19"/>
              </w:rPr>
              <w:t>Eis nr.</w:t>
            </w:r>
          </w:p>
        </w:tc>
        <w:tc>
          <w:tcPr>
            <w:tcW w:w="7933" w:type="dxa"/>
          </w:tcPr>
          <w:p w14:paraId="697CD164" w14:textId="77777777" w:rsidR="001964BD" w:rsidRPr="009F316E" w:rsidRDefault="001964BD" w:rsidP="001964BD">
            <w:pPr>
              <w:rPr>
                <w:rFonts w:eastAsia="News Gothic MT" w:cs="Arial"/>
                <w:szCs w:val="19"/>
              </w:rPr>
            </w:pPr>
            <w:r w:rsidRPr="009F316E">
              <w:rPr>
                <w:rFonts w:eastAsia="News Gothic MT" w:cs="Arial"/>
                <w:szCs w:val="19"/>
              </w:rPr>
              <w:t>Eis</w:t>
            </w:r>
          </w:p>
        </w:tc>
      </w:tr>
      <w:tr w:rsidR="00C40813" w:rsidRPr="009F316E" w14:paraId="79FC3237" w14:textId="77777777" w:rsidTr="7425E783">
        <w:tc>
          <w:tcPr>
            <w:tcW w:w="1134" w:type="dxa"/>
          </w:tcPr>
          <w:p w14:paraId="73231EED" w14:textId="77777777" w:rsidR="00C40813" w:rsidRPr="009F316E" w:rsidRDefault="00C40813" w:rsidP="001964BD">
            <w:pPr>
              <w:rPr>
                <w:rFonts w:eastAsia="News Gothic MT" w:cs="Arial"/>
                <w:szCs w:val="19"/>
              </w:rPr>
            </w:pPr>
            <w:r w:rsidRPr="009F316E">
              <w:rPr>
                <w:rFonts w:eastAsia="News Gothic MT" w:cs="Arial"/>
                <w:szCs w:val="19"/>
              </w:rPr>
              <w:t>1</w:t>
            </w:r>
          </w:p>
        </w:tc>
        <w:tc>
          <w:tcPr>
            <w:tcW w:w="7933" w:type="dxa"/>
          </w:tcPr>
          <w:p w14:paraId="25666296" w14:textId="77777777" w:rsidR="00C40813" w:rsidRDefault="00C40813" w:rsidP="001964BD">
            <w:pPr>
              <w:rPr>
                <w:rFonts w:eastAsia="News Gothic MT" w:cs="Arial"/>
                <w:szCs w:val="19"/>
              </w:rPr>
            </w:pPr>
            <w:r w:rsidRPr="009F316E">
              <w:rPr>
                <w:rFonts w:eastAsia="News Gothic MT" w:cs="Arial"/>
                <w:szCs w:val="19"/>
              </w:rPr>
              <w:t>De uitvoering van alle opdrachten gedurende de contractperiode word</w:t>
            </w:r>
            <w:r>
              <w:rPr>
                <w:rFonts w:eastAsia="News Gothic MT" w:cs="Arial"/>
                <w:szCs w:val="19"/>
              </w:rPr>
              <w:t>t</w:t>
            </w:r>
            <w:r w:rsidRPr="009F316E">
              <w:rPr>
                <w:rFonts w:eastAsia="News Gothic MT" w:cs="Arial"/>
                <w:szCs w:val="19"/>
              </w:rPr>
              <w:t xml:space="preserve"> uitgevoerd met inachtneming van </w:t>
            </w:r>
          </w:p>
          <w:p w14:paraId="499AE2FB" w14:textId="6F0E1C7F" w:rsidR="004668AD" w:rsidRDefault="00C40813" w:rsidP="001964BD">
            <w:pPr>
              <w:rPr>
                <w:rFonts w:eastAsia="News Gothic MT" w:cs="Arial"/>
                <w:szCs w:val="19"/>
              </w:rPr>
            </w:pPr>
            <w:r>
              <w:rPr>
                <w:rFonts w:eastAsia="News Gothic MT" w:cs="Arial"/>
                <w:szCs w:val="19"/>
              </w:rPr>
              <w:t xml:space="preserve">-de </w:t>
            </w:r>
            <w:r w:rsidR="00591EBE">
              <w:rPr>
                <w:rFonts w:eastAsia="News Gothic MT" w:cs="Arial"/>
                <w:szCs w:val="19"/>
              </w:rPr>
              <w:t xml:space="preserve">ten </w:t>
            </w:r>
            <w:r>
              <w:rPr>
                <w:rFonts w:eastAsia="News Gothic MT" w:cs="Arial"/>
                <w:szCs w:val="19"/>
              </w:rPr>
              <w:t>tijde van de uitvoering van de opdracht</w:t>
            </w:r>
            <w:r w:rsidRPr="009F316E">
              <w:rPr>
                <w:rFonts w:eastAsia="News Gothic MT" w:cs="Arial"/>
                <w:szCs w:val="19"/>
              </w:rPr>
              <w:t xml:space="preserve"> geldende wet- en regelgeving</w:t>
            </w:r>
          </w:p>
          <w:p w14:paraId="63E0CAF7" w14:textId="7B38B594" w:rsidR="00C40813" w:rsidRDefault="00C40813" w:rsidP="001964BD">
            <w:pPr>
              <w:rPr>
                <w:rFonts w:eastAsia="News Gothic MT" w:cs="Arial"/>
                <w:szCs w:val="19"/>
              </w:rPr>
            </w:pPr>
            <w:r>
              <w:rPr>
                <w:rFonts w:eastAsia="News Gothic MT" w:cs="Arial"/>
                <w:szCs w:val="19"/>
              </w:rPr>
              <w:t xml:space="preserve">-de door ZIP voorafgaande aan de opdracht verstrekte procedurebeschrijving </w:t>
            </w:r>
          </w:p>
          <w:p w14:paraId="41D74198" w14:textId="20FB6E31" w:rsidR="00C40813" w:rsidRPr="009F316E" w:rsidRDefault="00C40813" w:rsidP="001964BD">
            <w:pPr>
              <w:rPr>
                <w:rFonts w:eastAsia="News Gothic MT" w:cs="Arial"/>
                <w:szCs w:val="19"/>
              </w:rPr>
            </w:pPr>
            <w:r>
              <w:rPr>
                <w:rFonts w:eastAsia="News Gothic MT" w:cs="Arial"/>
                <w:szCs w:val="19"/>
              </w:rPr>
              <w:t>-en door ZIP voorafgaande aan de opdracht gedeelde instructies</w:t>
            </w:r>
          </w:p>
        </w:tc>
      </w:tr>
      <w:tr w:rsidR="00C40813" w:rsidRPr="009F316E" w14:paraId="4E5615A4" w14:textId="77777777" w:rsidTr="7425E783">
        <w:tc>
          <w:tcPr>
            <w:tcW w:w="1134" w:type="dxa"/>
          </w:tcPr>
          <w:p w14:paraId="5B1F6B8E" w14:textId="77777777" w:rsidR="00C40813" w:rsidRPr="009F316E" w:rsidRDefault="00C40813" w:rsidP="001964BD">
            <w:pPr>
              <w:rPr>
                <w:rFonts w:eastAsia="News Gothic MT" w:cs="Arial"/>
                <w:szCs w:val="19"/>
              </w:rPr>
            </w:pPr>
            <w:r w:rsidRPr="009F316E">
              <w:rPr>
                <w:rFonts w:eastAsia="News Gothic MT" w:cs="Arial"/>
                <w:szCs w:val="19"/>
              </w:rPr>
              <w:t>2</w:t>
            </w:r>
          </w:p>
        </w:tc>
        <w:tc>
          <w:tcPr>
            <w:tcW w:w="7933" w:type="dxa"/>
          </w:tcPr>
          <w:p w14:paraId="5F6DFEED" w14:textId="77777777" w:rsidR="00C40813" w:rsidRDefault="00C40813" w:rsidP="001964BD">
            <w:pPr>
              <w:rPr>
                <w:rFonts w:eastAsia="News Gothic MT" w:cs="Arial"/>
                <w:szCs w:val="19"/>
              </w:rPr>
            </w:pPr>
            <w:r w:rsidRPr="009F316E">
              <w:rPr>
                <w:rFonts w:eastAsia="News Gothic MT" w:cs="Arial"/>
                <w:szCs w:val="19"/>
              </w:rPr>
              <w:t xml:space="preserve">Gedurende de gehele contractperiode, zal de communicatie in de Nederlandse taal, in woord en geschrift, gevoerd worden. </w:t>
            </w:r>
          </w:p>
          <w:p w14:paraId="19D9A9DC" w14:textId="77777777" w:rsidR="00C40813" w:rsidRPr="009F316E" w:rsidRDefault="00C40813" w:rsidP="001964BD">
            <w:pPr>
              <w:rPr>
                <w:rFonts w:eastAsia="News Gothic MT" w:cs="Arial"/>
                <w:szCs w:val="19"/>
              </w:rPr>
            </w:pPr>
            <w:r w:rsidRPr="009F316E">
              <w:rPr>
                <w:rFonts w:eastAsia="News Gothic MT" w:cs="Arial"/>
                <w:szCs w:val="19"/>
              </w:rPr>
              <w:t xml:space="preserve">Hier mag uitsluitend van worden afgeweken voor mondelinge communicatie bij de </w:t>
            </w:r>
            <w:r>
              <w:rPr>
                <w:rFonts w:eastAsia="News Gothic MT" w:cs="Arial"/>
                <w:szCs w:val="19"/>
              </w:rPr>
              <w:t>in</w:t>
            </w:r>
            <w:r w:rsidRPr="009F316E">
              <w:rPr>
                <w:rFonts w:eastAsia="News Gothic MT" w:cs="Arial"/>
                <w:szCs w:val="19"/>
              </w:rPr>
              <w:t xml:space="preserve">woner thuis indien u beide een andere taal machtig bent. </w:t>
            </w:r>
          </w:p>
        </w:tc>
      </w:tr>
      <w:tr w:rsidR="00C40813" w:rsidRPr="009F316E" w14:paraId="6E5E56E2" w14:textId="77777777" w:rsidTr="7425E783">
        <w:tc>
          <w:tcPr>
            <w:tcW w:w="1134" w:type="dxa"/>
          </w:tcPr>
          <w:p w14:paraId="578921AC" w14:textId="77777777" w:rsidR="00C40813" w:rsidRPr="009F316E" w:rsidRDefault="00C40813" w:rsidP="001964BD">
            <w:pPr>
              <w:rPr>
                <w:rFonts w:eastAsia="News Gothic MT" w:cs="Arial"/>
                <w:szCs w:val="19"/>
              </w:rPr>
            </w:pPr>
            <w:r>
              <w:rPr>
                <w:rFonts w:eastAsia="News Gothic MT" w:cs="Arial"/>
                <w:szCs w:val="19"/>
              </w:rPr>
              <w:t>3</w:t>
            </w:r>
          </w:p>
        </w:tc>
        <w:tc>
          <w:tcPr>
            <w:tcW w:w="7933" w:type="dxa"/>
          </w:tcPr>
          <w:p w14:paraId="42DDAF4E" w14:textId="77777777" w:rsidR="00C40813" w:rsidRPr="00055021" w:rsidRDefault="00C40813" w:rsidP="00997F2F">
            <w:pPr>
              <w:rPr>
                <w:rFonts w:eastAsia="News Gothic MT" w:cs="Arial"/>
                <w:szCs w:val="19"/>
              </w:rPr>
            </w:pPr>
            <w:r w:rsidRPr="00055021">
              <w:rPr>
                <w:rFonts w:eastAsia="News Gothic MT" w:cs="Arial"/>
                <w:szCs w:val="19"/>
              </w:rPr>
              <w:t xml:space="preserve">De isolatieadviseur neemt uiterlijk binnen vijf werkdagen nadat een e-mail van het ZIP is ontvangen contact op voor het inplannen van een afspraak. </w:t>
            </w:r>
          </w:p>
          <w:p w14:paraId="4D9B2BC9" w14:textId="77777777" w:rsidR="00C40813" w:rsidRPr="00055021" w:rsidRDefault="00C40813" w:rsidP="00997F2F">
            <w:pPr>
              <w:rPr>
                <w:rFonts w:eastAsia="News Gothic MT" w:cs="Arial"/>
                <w:szCs w:val="19"/>
              </w:rPr>
            </w:pPr>
            <w:r w:rsidRPr="00055021">
              <w:rPr>
                <w:rFonts w:eastAsia="News Gothic MT" w:cs="Arial"/>
                <w:szCs w:val="19"/>
              </w:rPr>
              <w:t>De afspraak wordt vervolgens binnen maximaal twee maanden ingepland, gerekend vanaf het moment van ontvangst van de e-mail van het ZIP, tenzij op verzoek van de inwoner hiervan wordt afgeweken.</w:t>
            </w:r>
          </w:p>
          <w:p w14:paraId="54EB9FCD" w14:textId="77777777" w:rsidR="00C40813" w:rsidRPr="00055021" w:rsidRDefault="00C40813" w:rsidP="00997F2F">
            <w:pPr>
              <w:rPr>
                <w:rFonts w:eastAsia="Times New Roman" w:cs="Arial"/>
                <w:color w:val="000000"/>
                <w:szCs w:val="19"/>
              </w:rPr>
            </w:pPr>
            <w:r w:rsidRPr="00055021">
              <w:rPr>
                <w:rFonts w:eastAsia="News Gothic MT" w:cs="Arial"/>
                <w:szCs w:val="19"/>
              </w:rPr>
              <w:t>Het isolatieadvies wordt uiterlijk binnen tien werkdagen na de afspraak met de inwoner afgerond.</w:t>
            </w:r>
          </w:p>
        </w:tc>
      </w:tr>
      <w:tr w:rsidR="00C40813" w:rsidRPr="009F316E" w14:paraId="11677D4F" w14:textId="77777777" w:rsidTr="7425E783">
        <w:tc>
          <w:tcPr>
            <w:tcW w:w="1134" w:type="dxa"/>
          </w:tcPr>
          <w:p w14:paraId="34380D05" w14:textId="77777777" w:rsidR="00C40813" w:rsidRPr="009F316E" w:rsidRDefault="00C40813" w:rsidP="001964BD">
            <w:pPr>
              <w:rPr>
                <w:rFonts w:eastAsia="News Gothic MT" w:cs="Arial"/>
                <w:szCs w:val="19"/>
              </w:rPr>
            </w:pPr>
            <w:r>
              <w:rPr>
                <w:rFonts w:eastAsia="News Gothic MT" w:cs="Arial"/>
                <w:szCs w:val="19"/>
              </w:rPr>
              <w:t>4</w:t>
            </w:r>
          </w:p>
        </w:tc>
        <w:tc>
          <w:tcPr>
            <w:tcW w:w="7933" w:type="dxa"/>
          </w:tcPr>
          <w:p w14:paraId="65584877" w14:textId="77777777" w:rsidR="00C40813" w:rsidRPr="00055021" w:rsidRDefault="00C40813" w:rsidP="00997F2F">
            <w:pPr>
              <w:rPr>
                <w:rFonts w:eastAsia="News Gothic MT" w:cs="Arial"/>
                <w:szCs w:val="19"/>
              </w:rPr>
            </w:pPr>
            <w:r w:rsidRPr="00055021">
              <w:rPr>
                <w:rFonts w:eastAsia="News Gothic MT" w:cs="Arial"/>
                <w:szCs w:val="19"/>
              </w:rPr>
              <w:t>De isolatieadviseur maakt gebruik van de door ZIP ter beschikking gestelde applicatie.</w:t>
            </w:r>
          </w:p>
          <w:p w14:paraId="06E0DA4C" w14:textId="7C8B00C9" w:rsidR="00C40813" w:rsidRPr="00055021" w:rsidRDefault="00C40813" w:rsidP="00997F2F">
            <w:pPr>
              <w:rPr>
                <w:rFonts w:eastAsia="News Gothic MT" w:cs="Arial"/>
                <w:szCs w:val="19"/>
              </w:rPr>
            </w:pPr>
            <w:r w:rsidRPr="00055021">
              <w:rPr>
                <w:rFonts w:eastAsia="News Gothic MT" w:cs="Arial"/>
                <w:szCs w:val="19"/>
              </w:rPr>
              <w:t>De isolatieadviseur registreert in de applicatie de status van de opdracht.</w:t>
            </w:r>
          </w:p>
          <w:p w14:paraId="7B2339A6" w14:textId="599A792B" w:rsidR="00C40813" w:rsidRPr="00055021" w:rsidRDefault="00C40813" w:rsidP="7425E783">
            <w:pPr>
              <w:rPr>
                <w:rFonts w:eastAsia="News Gothic MT" w:cs="Arial"/>
              </w:rPr>
            </w:pPr>
            <w:r w:rsidRPr="00055021">
              <w:rPr>
                <w:rFonts w:eastAsia="News Gothic MT" w:cs="Arial"/>
              </w:rPr>
              <w:t>De isolatieadviseur neemt het advies op in de applicatie en vult hierbij alle velden volledig</w:t>
            </w:r>
            <w:r w:rsidR="00ED61CD" w:rsidRPr="00055021">
              <w:rPr>
                <w:rFonts w:eastAsia="News Gothic MT" w:cs="Arial"/>
              </w:rPr>
              <w:t xml:space="preserve"> en consequent</w:t>
            </w:r>
            <w:r w:rsidRPr="00055021">
              <w:rPr>
                <w:rFonts w:eastAsia="News Gothic MT" w:cs="Arial"/>
              </w:rPr>
              <w:t xml:space="preserve"> in.</w:t>
            </w:r>
          </w:p>
        </w:tc>
      </w:tr>
      <w:tr w:rsidR="00C40813" w:rsidRPr="009F316E" w14:paraId="475CEFB8" w14:textId="77777777" w:rsidTr="7425E783">
        <w:tc>
          <w:tcPr>
            <w:tcW w:w="1134" w:type="dxa"/>
          </w:tcPr>
          <w:p w14:paraId="4A3EF7AC" w14:textId="77777777" w:rsidR="00C40813" w:rsidRPr="009F316E" w:rsidRDefault="00C40813" w:rsidP="001964BD">
            <w:pPr>
              <w:rPr>
                <w:rFonts w:eastAsia="News Gothic MT" w:cs="Arial"/>
                <w:szCs w:val="19"/>
              </w:rPr>
            </w:pPr>
            <w:r>
              <w:rPr>
                <w:rFonts w:eastAsia="News Gothic MT" w:cs="Arial"/>
                <w:szCs w:val="19"/>
              </w:rPr>
              <w:t>5</w:t>
            </w:r>
          </w:p>
        </w:tc>
        <w:tc>
          <w:tcPr>
            <w:tcW w:w="7933" w:type="dxa"/>
          </w:tcPr>
          <w:p w14:paraId="6CB04F42" w14:textId="0A2DA44E" w:rsidR="00C40813" w:rsidRPr="00055021" w:rsidRDefault="00C40813" w:rsidP="001964BD">
            <w:pPr>
              <w:rPr>
                <w:rFonts w:cs="Arial"/>
                <w:color w:val="000000"/>
                <w:szCs w:val="19"/>
              </w:rPr>
            </w:pPr>
            <w:r w:rsidRPr="00055021">
              <w:rPr>
                <w:rFonts w:cs="Arial"/>
                <w:color w:val="000000"/>
                <w:szCs w:val="19"/>
              </w:rPr>
              <w:t xml:space="preserve">Een advies beschrijft de energetische staat per bouwdeel zoals opgenomen in de applicatie en geeft de inwoner inzicht in welke isolatiemaatregelen het meest effectief zijn, alsmede waar bij de uitvoering van deze isolatiemaatregelen rekening mee moet worden gehouden. De </w:t>
            </w:r>
            <w:r w:rsidR="00ED2D0D" w:rsidRPr="00055021">
              <w:rPr>
                <w:rFonts w:cs="Arial"/>
                <w:color w:val="000000"/>
                <w:szCs w:val="19"/>
              </w:rPr>
              <w:t>i</w:t>
            </w:r>
            <w:r w:rsidRPr="00055021">
              <w:rPr>
                <w:rFonts w:cs="Arial"/>
                <w:color w:val="000000"/>
                <w:szCs w:val="19"/>
              </w:rPr>
              <w:t>solatieadviseur zal de inwoner als onderdeel van het advies wijzen op de subsidiemogelijkheden om de geadviseerde maatregelen te verwezenlijken.</w:t>
            </w:r>
          </w:p>
          <w:p w14:paraId="42DD85A5" w14:textId="77777777" w:rsidR="00C40813" w:rsidRPr="00055021" w:rsidRDefault="00C40813" w:rsidP="001964BD">
            <w:pPr>
              <w:rPr>
                <w:rFonts w:eastAsia="News Gothic MT" w:cs="Arial"/>
                <w:szCs w:val="19"/>
              </w:rPr>
            </w:pPr>
            <w:r w:rsidRPr="00055021">
              <w:rPr>
                <w:rFonts w:cs="Arial"/>
                <w:color w:val="000000"/>
                <w:szCs w:val="19"/>
              </w:rPr>
              <w:t>Het advies wordt door de isolatieadviseur uitgewerkt in een door het ZIP-team vastgesteld format.</w:t>
            </w:r>
          </w:p>
        </w:tc>
      </w:tr>
      <w:tr w:rsidR="00C40813" w:rsidRPr="009F316E" w14:paraId="2017B11D" w14:textId="77777777" w:rsidTr="7425E783">
        <w:tc>
          <w:tcPr>
            <w:tcW w:w="1134" w:type="dxa"/>
          </w:tcPr>
          <w:p w14:paraId="53654B72" w14:textId="77777777" w:rsidR="00C40813" w:rsidRPr="009F316E" w:rsidRDefault="00C40813" w:rsidP="001964BD">
            <w:pPr>
              <w:rPr>
                <w:rFonts w:eastAsia="News Gothic MT" w:cs="Arial"/>
                <w:szCs w:val="19"/>
              </w:rPr>
            </w:pPr>
            <w:r>
              <w:rPr>
                <w:rFonts w:eastAsia="News Gothic MT" w:cs="Arial"/>
                <w:szCs w:val="19"/>
              </w:rPr>
              <w:t>6</w:t>
            </w:r>
          </w:p>
        </w:tc>
        <w:tc>
          <w:tcPr>
            <w:tcW w:w="7933" w:type="dxa"/>
          </w:tcPr>
          <w:p w14:paraId="700C39F0" w14:textId="1DC05782" w:rsidR="00C40813" w:rsidRDefault="00C40813" w:rsidP="001964BD">
            <w:pPr>
              <w:rPr>
                <w:rFonts w:eastAsia="News Gothic MT" w:cs="Arial"/>
                <w:szCs w:val="19"/>
              </w:rPr>
            </w:pPr>
            <w:r>
              <w:rPr>
                <w:rFonts w:eastAsia="News Gothic MT" w:cs="Arial"/>
                <w:szCs w:val="19"/>
              </w:rPr>
              <w:t>Onvolledige adviezen, of adviezen die niet voldoen aan de gestelde eisen zullen op eerste verzoek van het ZIP binnen 5 werkdagen door de isolatieadviseur worden aangevuld / aangepast.</w:t>
            </w:r>
          </w:p>
        </w:tc>
      </w:tr>
    </w:tbl>
    <w:p w14:paraId="66F9EDCF" w14:textId="77777777" w:rsidR="00F72411" w:rsidRDefault="00F72411" w:rsidP="00DA4B52">
      <w:pPr>
        <w:spacing w:line="276" w:lineRule="auto"/>
        <w:rPr>
          <w:rFonts w:eastAsia="News Gothic MT" w:cs="Arial"/>
          <w:b/>
          <w:bCs/>
          <w:szCs w:val="19"/>
        </w:rPr>
      </w:pPr>
    </w:p>
    <w:p w14:paraId="7D56B30D" w14:textId="7AF8B127" w:rsidR="00BB32BD" w:rsidRDefault="00227FF0" w:rsidP="00DA4B52">
      <w:pPr>
        <w:spacing w:line="276" w:lineRule="auto"/>
        <w:rPr>
          <w:rFonts w:eastAsia="News Gothic MT" w:cs="Arial"/>
          <w:b/>
          <w:bCs/>
          <w:szCs w:val="19"/>
        </w:rPr>
      </w:pPr>
      <w:r>
        <w:rPr>
          <w:rFonts w:eastAsia="News Gothic MT" w:cs="Arial"/>
          <w:b/>
          <w:bCs/>
          <w:szCs w:val="19"/>
        </w:rPr>
        <w:t>2.</w:t>
      </w:r>
      <w:r w:rsidR="00F72411" w:rsidRPr="009F316E">
        <w:rPr>
          <w:rFonts w:eastAsia="News Gothic MT" w:cs="Arial"/>
          <w:b/>
          <w:bCs/>
          <w:szCs w:val="19"/>
        </w:rPr>
        <w:t xml:space="preserve"> Eisen voor </w:t>
      </w:r>
      <w:r w:rsidR="00F72411">
        <w:rPr>
          <w:rFonts w:eastAsia="News Gothic MT" w:cs="Arial"/>
          <w:b/>
          <w:bCs/>
          <w:szCs w:val="19"/>
        </w:rPr>
        <w:t>ondernemer</w:t>
      </w:r>
    </w:p>
    <w:tbl>
      <w:tblPr>
        <w:tblStyle w:val="Tabelraster"/>
        <w:tblW w:w="0" w:type="auto"/>
        <w:tblInd w:w="-5" w:type="dxa"/>
        <w:tblLook w:val="04A0" w:firstRow="1" w:lastRow="0" w:firstColumn="1" w:lastColumn="0" w:noHBand="0" w:noVBand="1"/>
      </w:tblPr>
      <w:tblGrid>
        <w:gridCol w:w="1134"/>
        <w:gridCol w:w="7933"/>
      </w:tblGrid>
      <w:tr w:rsidR="00F72411" w:rsidRPr="009F316E" w14:paraId="6203932C" w14:textId="77777777" w:rsidTr="004378FB">
        <w:tc>
          <w:tcPr>
            <w:tcW w:w="1134" w:type="dxa"/>
          </w:tcPr>
          <w:p w14:paraId="58BF0B98" w14:textId="77777777" w:rsidR="00F72411" w:rsidRPr="009F316E" w:rsidRDefault="00F72411" w:rsidP="004378FB">
            <w:pPr>
              <w:rPr>
                <w:rFonts w:eastAsia="News Gothic MT" w:cs="Arial"/>
                <w:szCs w:val="19"/>
              </w:rPr>
            </w:pPr>
            <w:r>
              <w:rPr>
                <w:rFonts w:eastAsia="News Gothic MT" w:cs="Arial"/>
                <w:szCs w:val="19"/>
              </w:rPr>
              <w:t>7</w:t>
            </w:r>
          </w:p>
        </w:tc>
        <w:tc>
          <w:tcPr>
            <w:tcW w:w="7933" w:type="dxa"/>
          </w:tcPr>
          <w:p w14:paraId="342CBD5B" w14:textId="76E9CC66" w:rsidR="00F72411" w:rsidRDefault="00F72411" w:rsidP="004378FB">
            <w:pPr>
              <w:rPr>
                <w:rFonts w:eastAsia="News Gothic MT" w:cs="Arial"/>
                <w:szCs w:val="19"/>
              </w:rPr>
            </w:pPr>
            <w:r>
              <w:rPr>
                <w:rFonts w:eastAsia="News Gothic MT" w:cs="Arial"/>
                <w:szCs w:val="19"/>
              </w:rPr>
              <w:t>De ondernemer zal alle informatie die in het kader van de opdracht wordt verkregen</w:t>
            </w:r>
            <w:r w:rsidRPr="009F316E">
              <w:rPr>
                <w:rFonts w:eastAsia="News Gothic MT" w:cs="Arial"/>
                <w:szCs w:val="19"/>
              </w:rPr>
              <w:t xml:space="preserve"> vertrouwelijk</w:t>
            </w:r>
            <w:r>
              <w:rPr>
                <w:rFonts w:eastAsia="News Gothic MT" w:cs="Arial"/>
                <w:szCs w:val="19"/>
              </w:rPr>
              <w:t xml:space="preserve"> behandelen. </w:t>
            </w:r>
          </w:p>
          <w:p w14:paraId="33691E8E" w14:textId="77777777" w:rsidR="00F72411" w:rsidRDefault="00F72411" w:rsidP="004378FB">
            <w:pPr>
              <w:rPr>
                <w:rFonts w:eastAsia="News Gothic MT" w:cs="Arial"/>
                <w:szCs w:val="19"/>
              </w:rPr>
            </w:pPr>
            <w:r>
              <w:rPr>
                <w:rFonts w:eastAsia="News Gothic MT" w:cs="Arial"/>
                <w:szCs w:val="19"/>
              </w:rPr>
              <w:t xml:space="preserve">De ondernemer draagt er zorg voor dat alle personen die bij de uitvoering van opdrachten zijn betrokken </w:t>
            </w:r>
            <w:r w:rsidRPr="009F316E">
              <w:rPr>
                <w:rFonts w:eastAsia="News Gothic MT" w:cs="Arial"/>
                <w:szCs w:val="19"/>
              </w:rPr>
              <w:t xml:space="preserve">een geheimhoudingsplicht </w:t>
            </w:r>
            <w:r>
              <w:rPr>
                <w:rFonts w:eastAsia="News Gothic MT" w:cs="Arial"/>
                <w:szCs w:val="19"/>
              </w:rPr>
              <w:t xml:space="preserve">opgelegd </w:t>
            </w:r>
            <w:r w:rsidRPr="009F316E">
              <w:rPr>
                <w:rFonts w:eastAsia="News Gothic MT" w:cs="Arial"/>
                <w:szCs w:val="19"/>
              </w:rPr>
              <w:t>hebben</w:t>
            </w:r>
            <w:r>
              <w:rPr>
                <w:rFonts w:eastAsia="News Gothic MT" w:cs="Arial"/>
                <w:szCs w:val="19"/>
              </w:rPr>
              <w:t xml:space="preserve"> gekregen</w:t>
            </w:r>
            <w:r w:rsidRPr="009F316E">
              <w:rPr>
                <w:rFonts w:eastAsia="News Gothic MT" w:cs="Arial"/>
                <w:szCs w:val="19"/>
              </w:rPr>
              <w:t>.</w:t>
            </w:r>
            <w:r>
              <w:rPr>
                <w:rFonts w:eastAsia="News Gothic MT" w:cs="Arial"/>
                <w:szCs w:val="19"/>
              </w:rPr>
              <w:t xml:space="preserve"> </w:t>
            </w:r>
          </w:p>
          <w:p w14:paraId="62C606E6" w14:textId="77777777" w:rsidR="00F72411" w:rsidRPr="009F316E" w:rsidRDefault="00F72411" w:rsidP="004378FB">
            <w:pPr>
              <w:rPr>
                <w:rFonts w:eastAsia="News Gothic MT" w:cs="Arial"/>
                <w:szCs w:val="19"/>
              </w:rPr>
            </w:pPr>
            <w:r>
              <w:rPr>
                <w:rFonts w:eastAsia="News Gothic MT" w:cs="Arial"/>
                <w:szCs w:val="19"/>
              </w:rPr>
              <w:t>Ondernemer legt op verzoek de geheimhoudingsverklaring(en) over.</w:t>
            </w:r>
            <w:r w:rsidRPr="009F316E">
              <w:rPr>
                <w:rFonts w:eastAsia="News Gothic MT" w:cs="Arial"/>
                <w:szCs w:val="19"/>
              </w:rPr>
              <w:t xml:space="preserve"> </w:t>
            </w:r>
          </w:p>
        </w:tc>
      </w:tr>
      <w:tr w:rsidR="00F72411" w:rsidRPr="009F316E" w14:paraId="2E8BB1E3" w14:textId="77777777" w:rsidTr="004378FB">
        <w:tc>
          <w:tcPr>
            <w:tcW w:w="1134" w:type="dxa"/>
          </w:tcPr>
          <w:p w14:paraId="3E31F539" w14:textId="77777777" w:rsidR="00F72411" w:rsidRPr="009F316E" w:rsidRDefault="00F72411" w:rsidP="004378FB">
            <w:pPr>
              <w:rPr>
                <w:rFonts w:eastAsia="News Gothic MT" w:cs="Arial"/>
                <w:szCs w:val="19"/>
              </w:rPr>
            </w:pPr>
            <w:r>
              <w:rPr>
                <w:rFonts w:eastAsia="News Gothic MT" w:cs="Arial"/>
                <w:szCs w:val="19"/>
              </w:rPr>
              <w:t>8</w:t>
            </w:r>
          </w:p>
        </w:tc>
        <w:tc>
          <w:tcPr>
            <w:tcW w:w="7933" w:type="dxa"/>
          </w:tcPr>
          <w:p w14:paraId="1D995750" w14:textId="77777777" w:rsidR="00F72411" w:rsidRDefault="00F72411" w:rsidP="004378FB">
            <w:pPr>
              <w:rPr>
                <w:rFonts w:eastAsia="News Gothic MT" w:cs="Arial"/>
                <w:szCs w:val="19"/>
              </w:rPr>
            </w:pPr>
            <w:r>
              <w:rPr>
                <w:rFonts w:eastAsia="News Gothic MT" w:cs="Arial"/>
                <w:szCs w:val="19"/>
              </w:rPr>
              <w:t xml:space="preserve">De ondernemer beschikt over </w:t>
            </w:r>
            <w:r w:rsidRPr="009F316E">
              <w:rPr>
                <w:rFonts w:eastAsia="News Gothic MT" w:cs="Arial"/>
                <w:szCs w:val="19"/>
              </w:rPr>
              <w:t xml:space="preserve">een klachtenregistratie- en </w:t>
            </w:r>
            <w:r>
              <w:rPr>
                <w:rFonts w:eastAsia="News Gothic MT" w:cs="Arial"/>
                <w:szCs w:val="19"/>
              </w:rPr>
              <w:t>klachten</w:t>
            </w:r>
            <w:r w:rsidRPr="009F316E">
              <w:rPr>
                <w:rFonts w:eastAsia="News Gothic MT" w:cs="Arial"/>
                <w:szCs w:val="19"/>
              </w:rPr>
              <w:t xml:space="preserve">afhandelingsprocedure. </w:t>
            </w:r>
          </w:p>
          <w:p w14:paraId="1EB7561B" w14:textId="77777777" w:rsidR="00F72411" w:rsidRDefault="00F72411" w:rsidP="004378FB">
            <w:pPr>
              <w:rPr>
                <w:rFonts w:eastAsia="News Gothic MT" w:cs="Arial"/>
                <w:szCs w:val="19"/>
              </w:rPr>
            </w:pPr>
            <w:r>
              <w:rPr>
                <w:rFonts w:eastAsia="News Gothic MT" w:cs="Arial"/>
                <w:szCs w:val="19"/>
              </w:rPr>
              <w:t xml:space="preserve">De procedure is bij aanvang van de opdracht voor de inwoner kenbaar. </w:t>
            </w:r>
          </w:p>
          <w:p w14:paraId="7A6F0C91" w14:textId="2E1BB171" w:rsidR="00F72411" w:rsidRDefault="00F72411" w:rsidP="004378FB">
            <w:pPr>
              <w:rPr>
                <w:rFonts w:eastAsia="News Gothic MT" w:cs="Arial"/>
                <w:szCs w:val="19"/>
              </w:rPr>
            </w:pPr>
            <w:r>
              <w:rPr>
                <w:rFonts w:eastAsia="News Gothic MT" w:cs="Arial"/>
                <w:szCs w:val="19"/>
              </w:rPr>
              <w:t xml:space="preserve">De ondernemer draagt er zorg </w:t>
            </w:r>
            <w:r w:rsidR="00243AEB">
              <w:rPr>
                <w:rFonts w:eastAsia="News Gothic MT" w:cs="Arial"/>
                <w:szCs w:val="19"/>
              </w:rPr>
              <w:t xml:space="preserve">voor </w:t>
            </w:r>
            <w:r>
              <w:rPr>
                <w:rFonts w:eastAsia="News Gothic MT" w:cs="Arial"/>
                <w:szCs w:val="19"/>
              </w:rPr>
              <w:t xml:space="preserve">dat </w:t>
            </w:r>
            <w:r w:rsidRPr="009F316E">
              <w:rPr>
                <w:rFonts w:eastAsia="News Gothic MT" w:cs="Arial"/>
                <w:szCs w:val="19"/>
              </w:rPr>
              <w:t xml:space="preserve">er </w:t>
            </w:r>
            <w:r>
              <w:rPr>
                <w:rFonts w:eastAsia="News Gothic MT" w:cs="Arial"/>
                <w:szCs w:val="19"/>
              </w:rPr>
              <w:t xml:space="preserve">(digitale) </w:t>
            </w:r>
            <w:r w:rsidRPr="009F316E">
              <w:rPr>
                <w:rFonts w:eastAsia="News Gothic MT" w:cs="Arial"/>
                <w:szCs w:val="19"/>
              </w:rPr>
              <w:t xml:space="preserve">klachtenformulieren beschikbaar te zijn. </w:t>
            </w:r>
          </w:p>
          <w:p w14:paraId="114210D0" w14:textId="359358FA" w:rsidR="00F72411" w:rsidRPr="009F316E" w:rsidRDefault="00F72411" w:rsidP="004378FB">
            <w:pPr>
              <w:rPr>
                <w:rFonts w:eastAsia="News Gothic MT" w:cs="Arial"/>
                <w:szCs w:val="19"/>
              </w:rPr>
            </w:pPr>
            <w:r>
              <w:rPr>
                <w:rFonts w:eastAsia="News Gothic MT" w:cs="Arial"/>
                <w:szCs w:val="19"/>
              </w:rPr>
              <w:lastRenderedPageBreak/>
              <w:t>Indien de ondernemer in het kader van de opdracht een klacht ontvangt, wordt een kopie van de klacht binnen 5 werkdagen door de ondernemer toegezonden aan het ZIP</w:t>
            </w:r>
            <w:r w:rsidR="00243AEB">
              <w:rPr>
                <w:rFonts w:eastAsia="News Gothic MT" w:cs="Arial"/>
                <w:szCs w:val="19"/>
              </w:rPr>
              <w:t>-team.</w:t>
            </w:r>
          </w:p>
        </w:tc>
      </w:tr>
      <w:tr w:rsidR="00F72411" w:rsidRPr="009F316E" w14:paraId="1A395E81" w14:textId="77777777" w:rsidTr="004378FB">
        <w:trPr>
          <w:trHeight w:val="649"/>
        </w:trPr>
        <w:tc>
          <w:tcPr>
            <w:tcW w:w="1134" w:type="dxa"/>
          </w:tcPr>
          <w:p w14:paraId="40341F64" w14:textId="77777777" w:rsidR="00F72411" w:rsidRPr="009F316E" w:rsidRDefault="00F72411" w:rsidP="004378FB">
            <w:pPr>
              <w:rPr>
                <w:rFonts w:eastAsia="News Gothic MT" w:cs="Arial"/>
                <w:szCs w:val="19"/>
              </w:rPr>
            </w:pPr>
            <w:r>
              <w:rPr>
                <w:rFonts w:eastAsia="News Gothic MT" w:cs="Arial"/>
                <w:szCs w:val="19"/>
              </w:rPr>
              <w:lastRenderedPageBreak/>
              <w:t>9</w:t>
            </w:r>
          </w:p>
        </w:tc>
        <w:tc>
          <w:tcPr>
            <w:tcW w:w="7933" w:type="dxa"/>
          </w:tcPr>
          <w:p w14:paraId="2AA51592" w14:textId="77777777" w:rsidR="00F72411" w:rsidRPr="009F316E" w:rsidRDefault="00F72411" w:rsidP="004378FB">
            <w:pPr>
              <w:rPr>
                <w:rFonts w:eastAsia="News Gothic MT" w:cs="Arial"/>
                <w:szCs w:val="19"/>
              </w:rPr>
            </w:pPr>
            <w:r>
              <w:rPr>
                <w:rFonts w:eastAsia="News Gothic MT" w:cs="Arial"/>
                <w:szCs w:val="19"/>
              </w:rPr>
              <w:t xml:space="preserve">De ondernemer </w:t>
            </w:r>
            <w:r w:rsidRPr="009F316E">
              <w:rPr>
                <w:rFonts w:eastAsia="News Gothic MT" w:cs="Arial"/>
                <w:szCs w:val="19"/>
              </w:rPr>
              <w:t>mag zonder uitdrukkelijk voorafgaande schriftelijke toestemming in publicaties, reclame-uitingen of anderszins geen gebruik maken van de namen of logo’s van de gemeenten en het ZIP</w:t>
            </w:r>
            <w:r>
              <w:rPr>
                <w:rFonts w:eastAsia="News Gothic MT" w:cs="Arial"/>
                <w:szCs w:val="19"/>
              </w:rPr>
              <w:t xml:space="preserve"> en /of zal deze op eerste verzoek van ZIP verwijderen</w:t>
            </w:r>
            <w:r w:rsidRPr="009F316E">
              <w:rPr>
                <w:rFonts w:eastAsia="News Gothic MT" w:cs="Arial"/>
                <w:szCs w:val="19"/>
              </w:rPr>
              <w:t>.</w:t>
            </w:r>
          </w:p>
        </w:tc>
      </w:tr>
      <w:tr w:rsidR="00F72411" w:rsidRPr="009F316E" w14:paraId="62F5C617" w14:textId="77777777" w:rsidTr="004378FB">
        <w:trPr>
          <w:trHeight w:val="649"/>
        </w:trPr>
        <w:tc>
          <w:tcPr>
            <w:tcW w:w="1134" w:type="dxa"/>
          </w:tcPr>
          <w:p w14:paraId="25EB33E3" w14:textId="77777777" w:rsidR="00F72411" w:rsidRPr="009F316E" w:rsidRDefault="00F72411" w:rsidP="004378FB">
            <w:pPr>
              <w:rPr>
                <w:rFonts w:eastAsia="News Gothic MT" w:cs="Arial"/>
                <w:szCs w:val="19"/>
              </w:rPr>
            </w:pPr>
            <w:r>
              <w:rPr>
                <w:rFonts w:eastAsia="News Gothic MT" w:cs="Arial"/>
                <w:szCs w:val="19"/>
              </w:rPr>
              <w:t>10</w:t>
            </w:r>
          </w:p>
        </w:tc>
        <w:tc>
          <w:tcPr>
            <w:tcW w:w="7933" w:type="dxa"/>
          </w:tcPr>
          <w:p w14:paraId="4B3247B5" w14:textId="77777777" w:rsidR="00F72411" w:rsidRPr="009F316E" w:rsidRDefault="00F72411" w:rsidP="004378FB">
            <w:pPr>
              <w:rPr>
                <w:rFonts w:eastAsia="News Gothic MT" w:cs="Arial"/>
                <w:szCs w:val="19"/>
              </w:rPr>
            </w:pPr>
            <w:r w:rsidRPr="009F316E">
              <w:rPr>
                <w:rFonts w:eastAsia="News Gothic MT" w:cs="Arial"/>
                <w:szCs w:val="19"/>
              </w:rPr>
              <w:t>Het is ondernemers en de bij hen werkzame isolatieadviseurs niet toegestaan acquisitie uit te voeren voor</w:t>
            </w:r>
            <w:r>
              <w:rPr>
                <w:rFonts w:eastAsia="News Gothic MT" w:cs="Arial"/>
                <w:szCs w:val="19"/>
              </w:rPr>
              <w:t xml:space="preserve"> </w:t>
            </w:r>
            <w:r w:rsidRPr="009F316E">
              <w:rPr>
                <w:rFonts w:eastAsia="News Gothic MT" w:cs="Arial"/>
                <w:szCs w:val="19"/>
              </w:rPr>
              <w:t xml:space="preserve">het verstrekken van adviezen via ZIP. </w:t>
            </w:r>
          </w:p>
        </w:tc>
      </w:tr>
    </w:tbl>
    <w:p w14:paraId="50FDB856" w14:textId="77777777" w:rsidR="00F72411" w:rsidRDefault="00F72411" w:rsidP="00DA4B52">
      <w:pPr>
        <w:spacing w:line="276" w:lineRule="auto"/>
        <w:rPr>
          <w:rFonts w:eastAsia="News Gothic MT" w:cs="Arial"/>
          <w:b/>
          <w:bCs/>
          <w:szCs w:val="19"/>
        </w:rPr>
      </w:pPr>
    </w:p>
    <w:p w14:paraId="7B1D6822" w14:textId="7432BC69" w:rsidR="00673773" w:rsidRPr="009F316E" w:rsidRDefault="00227FF0" w:rsidP="00DA4B52">
      <w:pPr>
        <w:spacing w:line="276" w:lineRule="auto"/>
        <w:rPr>
          <w:rFonts w:eastAsia="News Gothic MT" w:cs="Arial"/>
          <w:b/>
          <w:bCs/>
          <w:szCs w:val="19"/>
        </w:rPr>
      </w:pPr>
      <w:r>
        <w:rPr>
          <w:rFonts w:eastAsia="News Gothic MT" w:cs="Arial"/>
          <w:b/>
          <w:bCs/>
          <w:szCs w:val="19"/>
        </w:rPr>
        <w:t>3</w:t>
      </w:r>
      <w:r w:rsidR="00673773" w:rsidRPr="009F316E">
        <w:rPr>
          <w:rFonts w:eastAsia="News Gothic MT" w:cs="Arial"/>
          <w:b/>
          <w:bCs/>
          <w:szCs w:val="19"/>
        </w:rPr>
        <w:t>. Eisen voor isolatieadviseur</w:t>
      </w:r>
    </w:p>
    <w:tbl>
      <w:tblPr>
        <w:tblStyle w:val="Tabelraster"/>
        <w:tblW w:w="0" w:type="auto"/>
        <w:tblInd w:w="-5" w:type="dxa"/>
        <w:tblLook w:val="04A0" w:firstRow="1" w:lastRow="0" w:firstColumn="1" w:lastColumn="0" w:noHBand="0" w:noVBand="1"/>
      </w:tblPr>
      <w:tblGrid>
        <w:gridCol w:w="1134"/>
        <w:gridCol w:w="7933"/>
      </w:tblGrid>
      <w:tr w:rsidR="00063BE1" w:rsidRPr="009F316E" w14:paraId="3906574D" w14:textId="77777777" w:rsidTr="00CA38D9">
        <w:tc>
          <w:tcPr>
            <w:tcW w:w="1134" w:type="dxa"/>
          </w:tcPr>
          <w:p w14:paraId="317E58F9" w14:textId="77777777" w:rsidR="00063BE1" w:rsidRPr="009F316E" w:rsidRDefault="00063BE1" w:rsidP="00CA38D9">
            <w:pPr>
              <w:rPr>
                <w:rFonts w:eastAsia="News Gothic MT" w:cs="Arial"/>
                <w:szCs w:val="19"/>
              </w:rPr>
            </w:pPr>
            <w:r w:rsidRPr="009F316E">
              <w:rPr>
                <w:rFonts w:eastAsia="News Gothic MT" w:cs="Arial"/>
                <w:szCs w:val="19"/>
              </w:rPr>
              <w:t>Eis nr.</w:t>
            </w:r>
          </w:p>
        </w:tc>
        <w:tc>
          <w:tcPr>
            <w:tcW w:w="7933" w:type="dxa"/>
          </w:tcPr>
          <w:p w14:paraId="57281DA6" w14:textId="77777777" w:rsidR="00063BE1" w:rsidRPr="009F316E" w:rsidRDefault="00063BE1" w:rsidP="00CA38D9">
            <w:pPr>
              <w:rPr>
                <w:rFonts w:eastAsia="News Gothic MT" w:cs="Arial"/>
                <w:szCs w:val="19"/>
              </w:rPr>
            </w:pPr>
            <w:r w:rsidRPr="009F316E">
              <w:rPr>
                <w:rFonts w:eastAsia="News Gothic MT" w:cs="Arial"/>
                <w:szCs w:val="19"/>
              </w:rPr>
              <w:t>Eis</w:t>
            </w:r>
          </w:p>
        </w:tc>
      </w:tr>
      <w:tr w:rsidR="00063BE1" w:rsidRPr="009F316E" w14:paraId="5527C1EC" w14:textId="77777777" w:rsidTr="00CA38D9">
        <w:tc>
          <w:tcPr>
            <w:tcW w:w="1134" w:type="dxa"/>
          </w:tcPr>
          <w:p w14:paraId="0339D01B" w14:textId="11EF61F4" w:rsidR="00063BE1" w:rsidRPr="009F316E" w:rsidRDefault="002F11EB" w:rsidP="00CA38D9">
            <w:pPr>
              <w:rPr>
                <w:rFonts w:eastAsia="News Gothic MT" w:cs="Arial"/>
                <w:szCs w:val="19"/>
              </w:rPr>
            </w:pPr>
            <w:r>
              <w:rPr>
                <w:rFonts w:eastAsia="News Gothic MT" w:cs="Arial"/>
                <w:szCs w:val="19"/>
              </w:rPr>
              <w:t>11</w:t>
            </w:r>
          </w:p>
        </w:tc>
        <w:tc>
          <w:tcPr>
            <w:tcW w:w="7933" w:type="dxa"/>
          </w:tcPr>
          <w:p w14:paraId="5BF15A73" w14:textId="267DAB5F" w:rsidR="00063BE1" w:rsidRPr="009F316E" w:rsidRDefault="00264800" w:rsidP="00CC6B7A">
            <w:pPr>
              <w:rPr>
                <w:rFonts w:eastAsia="News Gothic MT" w:cs="Arial"/>
                <w:szCs w:val="19"/>
              </w:rPr>
            </w:pPr>
            <w:r w:rsidRPr="00CC6B7A">
              <w:rPr>
                <w:rFonts w:eastAsia="News Gothic MT" w:cs="Arial"/>
                <w:szCs w:val="19"/>
              </w:rPr>
              <w:t xml:space="preserve">De werkzaamheden worden uitsluitend uitgevoerd door </w:t>
            </w:r>
            <w:r w:rsidR="00A066FF">
              <w:rPr>
                <w:rFonts w:eastAsia="News Gothic MT" w:cs="Arial"/>
                <w:szCs w:val="19"/>
              </w:rPr>
              <w:t>e</w:t>
            </w:r>
            <w:r w:rsidRPr="00CC6B7A">
              <w:rPr>
                <w:rFonts w:eastAsia="News Gothic MT" w:cs="Arial"/>
                <w:szCs w:val="19"/>
              </w:rPr>
              <w:t>en isolatieadviseur met een afgeronde MBO Bouwkunde niveau 4 opleiding of vergelijkbaar en/of certificering vlg BRL9500 W/B en/of BRL</w:t>
            </w:r>
            <w:r w:rsidR="00C364C3">
              <w:rPr>
                <w:rFonts w:eastAsia="News Gothic MT" w:cs="Arial"/>
                <w:szCs w:val="19"/>
              </w:rPr>
              <w:t>9500</w:t>
            </w:r>
            <w:r w:rsidRPr="00CC6B7A">
              <w:rPr>
                <w:rFonts w:eastAsia="News Gothic MT" w:cs="Arial"/>
                <w:szCs w:val="19"/>
              </w:rPr>
              <w:t xml:space="preserve"> W/D </w:t>
            </w:r>
            <w:r w:rsidR="00C364C3">
              <w:rPr>
                <w:rFonts w:eastAsia="News Gothic MT" w:cs="Arial"/>
                <w:szCs w:val="19"/>
              </w:rPr>
              <w:t>of vergelijkbaar</w:t>
            </w:r>
          </w:p>
        </w:tc>
      </w:tr>
      <w:tr w:rsidR="00063BE1" w:rsidRPr="009F316E" w14:paraId="46EABEB6" w14:textId="77777777" w:rsidTr="00CA38D9">
        <w:tc>
          <w:tcPr>
            <w:tcW w:w="1134" w:type="dxa"/>
          </w:tcPr>
          <w:p w14:paraId="71476AE6" w14:textId="7CF512AB" w:rsidR="00063BE1" w:rsidRPr="009F316E" w:rsidRDefault="00A328F8" w:rsidP="00CA38D9">
            <w:pPr>
              <w:rPr>
                <w:rFonts w:eastAsia="News Gothic MT" w:cs="Arial"/>
                <w:szCs w:val="19"/>
              </w:rPr>
            </w:pPr>
            <w:r>
              <w:rPr>
                <w:rFonts w:eastAsia="News Gothic MT" w:cs="Arial"/>
                <w:szCs w:val="19"/>
              </w:rPr>
              <w:t>1</w:t>
            </w:r>
            <w:r w:rsidR="002F11EB">
              <w:rPr>
                <w:rFonts w:eastAsia="News Gothic MT" w:cs="Arial"/>
                <w:szCs w:val="19"/>
              </w:rPr>
              <w:t>2</w:t>
            </w:r>
          </w:p>
        </w:tc>
        <w:tc>
          <w:tcPr>
            <w:tcW w:w="7933" w:type="dxa"/>
          </w:tcPr>
          <w:p w14:paraId="5BDCF689" w14:textId="7E1E7713" w:rsidR="00063BE1" w:rsidRPr="00A066FF" w:rsidRDefault="00C364C3" w:rsidP="00A066FF">
            <w:pPr>
              <w:rPr>
                <w:rFonts w:eastAsia="News Gothic MT" w:cs="Arial"/>
                <w:szCs w:val="19"/>
              </w:rPr>
            </w:pPr>
            <w:r>
              <w:rPr>
                <w:rFonts w:eastAsia="News Gothic MT" w:cs="Arial"/>
                <w:szCs w:val="19"/>
              </w:rPr>
              <w:t xml:space="preserve">De werkzaamheden worden uitsluitend uitgevoerd door </w:t>
            </w:r>
            <w:r w:rsidR="00BA6A2D">
              <w:rPr>
                <w:rFonts w:eastAsia="News Gothic MT" w:cs="Arial"/>
                <w:szCs w:val="19"/>
              </w:rPr>
              <w:t>e</w:t>
            </w:r>
            <w:r w:rsidR="00264800" w:rsidRPr="00A066FF">
              <w:rPr>
                <w:rFonts w:eastAsia="News Gothic MT" w:cs="Arial"/>
                <w:szCs w:val="19"/>
              </w:rPr>
              <w:t xml:space="preserve">en isolatieadviseur </w:t>
            </w:r>
            <w:r>
              <w:rPr>
                <w:rFonts w:eastAsia="News Gothic MT" w:cs="Arial"/>
                <w:szCs w:val="19"/>
              </w:rPr>
              <w:t>met</w:t>
            </w:r>
            <w:r w:rsidR="00264800" w:rsidRPr="00A066FF">
              <w:rPr>
                <w:rFonts w:eastAsia="News Gothic MT" w:cs="Arial"/>
                <w:szCs w:val="19"/>
              </w:rPr>
              <w:t xml:space="preserve"> minimaal een jaar ervaring met het opstellen van isolatieadviezen of vergelijkbare adviezen die gericht op bouwtechnische/energetische aspecten</w:t>
            </w:r>
            <w:r>
              <w:rPr>
                <w:rFonts w:eastAsia="News Gothic MT" w:cs="Arial"/>
                <w:szCs w:val="19"/>
              </w:rPr>
              <w:t>. De isolatieadviseur heeft</w:t>
            </w:r>
            <w:r w:rsidR="00264800" w:rsidRPr="00A066FF">
              <w:rPr>
                <w:rFonts w:eastAsia="News Gothic MT" w:cs="Arial"/>
                <w:szCs w:val="19"/>
              </w:rPr>
              <w:t xml:space="preserve"> minimaal 20 van deze adviezen </w:t>
            </w:r>
            <w:r>
              <w:rPr>
                <w:rFonts w:eastAsia="News Gothic MT" w:cs="Arial"/>
                <w:szCs w:val="19"/>
              </w:rPr>
              <w:t>opgesteld</w:t>
            </w:r>
            <w:r w:rsidR="00264800" w:rsidRPr="00A066FF">
              <w:rPr>
                <w:rFonts w:eastAsia="News Gothic MT" w:cs="Arial"/>
                <w:szCs w:val="19"/>
              </w:rPr>
              <w:t xml:space="preserve"> </w:t>
            </w:r>
          </w:p>
        </w:tc>
      </w:tr>
      <w:tr w:rsidR="00063BE1" w:rsidRPr="009F316E" w14:paraId="2EE8EE25" w14:textId="77777777" w:rsidTr="00CA38D9">
        <w:tc>
          <w:tcPr>
            <w:tcW w:w="1134" w:type="dxa"/>
          </w:tcPr>
          <w:p w14:paraId="6196EE20" w14:textId="2A8B5B70" w:rsidR="00063BE1" w:rsidRPr="009F316E" w:rsidRDefault="00063BE1" w:rsidP="00CA38D9">
            <w:pPr>
              <w:rPr>
                <w:rFonts w:eastAsia="News Gothic MT" w:cs="Arial"/>
                <w:szCs w:val="19"/>
              </w:rPr>
            </w:pPr>
            <w:r w:rsidRPr="009F316E">
              <w:rPr>
                <w:rFonts w:eastAsia="News Gothic MT" w:cs="Arial"/>
                <w:szCs w:val="19"/>
              </w:rPr>
              <w:t>1</w:t>
            </w:r>
            <w:r w:rsidR="002F11EB">
              <w:rPr>
                <w:rFonts w:eastAsia="News Gothic MT" w:cs="Arial"/>
                <w:szCs w:val="19"/>
              </w:rPr>
              <w:t>3</w:t>
            </w:r>
          </w:p>
        </w:tc>
        <w:tc>
          <w:tcPr>
            <w:tcW w:w="7933" w:type="dxa"/>
          </w:tcPr>
          <w:p w14:paraId="0866973C" w14:textId="545E1DEE" w:rsidR="00C364C3" w:rsidRDefault="00C364C3" w:rsidP="00A32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kern w:val="0"/>
                <w:szCs w:val="19"/>
              </w:rPr>
            </w:pPr>
            <w:r>
              <w:rPr>
                <w:rFonts w:cs="Arial"/>
                <w:kern w:val="0"/>
                <w:szCs w:val="19"/>
              </w:rPr>
              <w:t>De werkzaamheden worden uitsluitend uitgevoerd door e</w:t>
            </w:r>
            <w:r w:rsidR="009F316E" w:rsidRPr="0051543A">
              <w:rPr>
                <w:rFonts w:cs="Arial"/>
                <w:kern w:val="0"/>
                <w:szCs w:val="19"/>
              </w:rPr>
              <w:t>en isolatieadviseur</w:t>
            </w:r>
            <w:r>
              <w:rPr>
                <w:rFonts w:cs="Arial"/>
                <w:kern w:val="0"/>
                <w:szCs w:val="19"/>
              </w:rPr>
              <w:t xml:space="preserve"> die</w:t>
            </w:r>
            <w:r w:rsidR="009F316E" w:rsidRPr="0051543A">
              <w:rPr>
                <w:rFonts w:cs="Arial"/>
                <w:kern w:val="0"/>
                <w:szCs w:val="19"/>
              </w:rPr>
              <w:t xml:space="preserve"> beschikt over een VOG. </w:t>
            </w:r>
          </w:p>
          <w:p w14:paraId="763A1FF5" w14:textId="1353D4FF" w:rsidR="00063BE1" w:rsidRPr="0051543A" w:rsidRDefault="009F316E" w:rsidP="00A32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kern w:val="0"/>
                <w:szCs w:val="19"/>
              </w:rPr>
            </w:pPr>
            <w:r w:rsidRPr="0051543A">
              <w:rPr>
                <w:rFonts w:cs="Arial"/>
                <w:kern w:val="0"/>
                <w:szCs w:val="19"/>
              </w:rPr>
              <w:t xml:space="preserve">Voor isolatieadviseurs die nog niet eerder door het </w:t>
            </w:r>
            <w:r w:rsidR="00243AEB">
              <w:rPr>
                <w:rFonts w:cs="Arial"/>
                <w:kern w:val="0"/>
                <w:szCs w:val="19"/>
              </w:rPr>
              <w:t>ZIP-team</w:t>
            </w:r>
            <w:r w:rsidRPr="0051543A">
              <w:rPr>
                <w:rFonts w:cs="Arial"/>
                <w:kern w:val="0"/>
                <w:szCs w:val="19"/>
              </w:rPr>
              <w:t xml:space="preserve"> zijn gescreend, geldt dat de ondernemer de aanwezigheid van de VOG  voorafgaand aan de uitvoering van de werkzaamheden door de isolatieadviseur dient aan te tonen. </w:t>
            </w:r>
          </w:p>
        </w:tc>
      </w:tr>
      <w:tr w:rsidR="00A328F8" w:rsidRPr="009F316E" w14:paraId="0BE3A6C2" w14:textId="77777777" w:rsidTr="00CA38D9">
        <w:tc>
          <w:tcPr>
            <w:tcW w:w="1134" w:type="dxa"/>
          </w:tcPr>
          <w:p w14:paraId="33C99D5C" w14:textId="07EF4C36" w:rsidR="00A328F8" w:rsidRPr="009F316E" w:rsidRDefault="00DA4B52" w:rsidP="00CA38D9">
            <w:pPr>
              <w:rPr>
                <w:rFonts w:eastAsia="News Gothic MT" w:cs="Arial"/>
                <w:szCs w:val="19"/>
              </w:rPr>
            </w:pPr>
            <w:r>
              <w:rPr>
                <w:rFonts w:eastAsia="News Gothic MT" w:cs="Arial"/>
                <w:szCs w:val="19"/>
              </w:rPr>
              <w:t>1</w:t>
            </w:r>
            <w:r w:rsidR="002F11EB">
              <w:rPr>
                <w:rFonts w:eastAsia="News Gothic MT" w:cs="Arial"/>
                <w:szCs w:val="19"/>
              </w:rPr>
              <w:t>4</w:t>
            </w:r>
          </w:p>
        </w:tc>
        <w:tc>
          <w:tcPr>
            <w:tcW w:w="7933" w:type="dxa"/>
          </w:tcPr>
          <w:p w14:paraId="58A6A3B8" w14:textId="70C94655" w:rsidR="00A328F8" w:rsidRPr="0051543A" w:rsidRDefault="00A328F8" w:rsidP="00A328F8">
            <w:pPr>
              <w:rPr>
                <w:rFonts w:cs="Arial"/>
                <w:szCs w:val="19"/>
              </w:rPr>
            </w:pPr>
            <w:r w:rsidRPr="0051543A">
              <w:rPr>
                <w:rFonts w:cs="Arial"/>
                <w:kern w:val="0"/>
                <w:szCs w:val="19"/>
              </w:rPr>
              <w:t xml:space="preserve">De </w:t>
            </w:r>
            <w:r w:rsidR="00C364C3">
              <w:rPr>
                <w:rFonts w:cs="Arial"/>
                <w:kern w:val="0"/>
                <w:szCs w:val="19"/>
              </w:rPr>
              <w:t xml:space="preserve">werkzaamheden worden uitgevoerd met inachtneming van de door ZIP verstrekte instructies. De </w:t>
            </w:r>
            <w:r w:rsidRPr="0051543A">
              <w:rPr>
                <w:rFonts w:cs="Arial"/>
                <w:kern w:val="0"/>
                <w:szCs w:val="19"/>
              </w:rPr>
              <w:t xml:space="preserve">ondernemer toont </w:t>
            </w:r>
            <w:r w:rsidR="00C364C3">
              <w:rPr>
                <w:rFonts w:cs="Arial"/>
                <w:kern w:val="0"/>
                <w:szCs w:val="19"/>
              </w:rPr>
              <w:t xml:space="preserve">op verzoek aan dat </w:t>
            </w:r>
            <w:r w:rsidRPr="0051543A">
              <w:rPr>
                <w:rFonts w:cs="Arial"/>
                <w:kern w:val="0"/>
                <w:szCs w:val="19"/>
              </w:rPr>
              <w:t xml:space="preserve">instructies </w:t>
            </w:r>
            <w:r w:rsidR="00C364C3">
              <w:rPr>
                <w:rFonts w:cs="Arial"/>
                <w:kern w:val="0"/>
                <w:szCs w:val="19"/>
              </w:rPr>
              <w:t xml:space="preserve">aan de isolatieadviseur </w:t>
            </w:r>
            <w:r w:rsidRPr="0051543A">
              <w:rPr>
                <w:rFonts w:cs="Arial"/>
                <w:kern w:val="0"/>
                <w:szCs w:val="19"/>
              </w:rPr>
              <w:t>zijn verstrekt en dat de isolatieadviseur daarmee heeft ingestemd.</w:t>
            </w:r>
          </w:p>
        </w:tc>
      </w:tr>
    </w:tbl>
    <w:p w14:paraId="2CF4416A" w14:textId="77777777" w:rsidR="00063BE1" w:rsidRPr="009F316E" w:rsidRDefault="00063BE1" w:rsidP="00673773">
      <w:pPr>
        <w:spacing w:line="276" w:lineRule="auto"/>
        <w:ind w:left="567" w:hanging="207"/>
        <w:rPr>
          <w:rFonts w:eastAsia="News Gothic MT" w:cs="Arial"/>
          <w:b/>
          <w:bCs/>
          <w:szCs w:val="19"/>
        </w:rPr>
      </w:pPr>
    </w:p>
    <w:p w14:paraId="1E0CC229" w14:textId="2BF77CCF" w:rsidR="001964BD" w:rsidRPr="009F316E" w:rsidRDefault="00227FF0" w:rsidP="00DA4B52">
      <w:pPr>
        <w:rPr>
          <w:rFonts w:eastAsia="News Gothic MT" w:cs="Arial"/>
          <w:b/>
          <w:bCs/>
          <w:color w:val="00B0F0"/>
          <w:szCs w:val="19"/>
        </w:rPr>
      </w:pPr>
      <w:r>
        <w:rPr>
          <w:rFonts w:eastAsia="News Gothic MT" w:cs="Arial"/>
          <w:b/>
          <w:bCs/>
          <w:szCs w:val="19"/>
        </w:rPr>
        <w:t>4</w:t>
      </w:r>
      <w:r w:rsidR="001964BD" w:rsidRPr="009F316E">
        <w:rPr>
          <w:rFonts w:eastAsia="News Gothic MT" w:cs="Arial"/>
          <w:b/>
          <w:bCs/>
          <w:szCs w:val="19"/>
        </w:rPr>
        <w:t xml:space="preserve">. Administratie en facturatie </w:t>
      </w:r>
    </w:p>
    <w:tbl>
      <w:tblPr>
        <w:tblStyle w:val="Tabelraster"/>
        <w:tblW w:w="0" w:type="auto"/>
        <w:tblInd w:w="-5" w:type="dxa"/>
        <w:tblLook w:val="04A0" w:firstRow="1" w:lastRow="0" w:firstColumn="1" w:lastColumn="0" w:noHBand="0" w:noVBand="1"/>
      </w:tblPr>
      <w:tblGrid>
        <w:gridCol w:w="1134"/>
        <w:gridCol w:w="7933"/>
      </w:tblGrid>
      <w:tr w:rsidR="001964BD" w:rsidRPr="009F316E" w14:paraId="3087FCF3" w14:textId="77777777" w:rsidTr="56235AEA">
        <w:tc>
          <w:tcPr>
            <w:tcW w:w="1134" w:type="dxa"/>
          </w:tcPr>
          <w:p w14:paraId="6A817031" w14:textId="701CB3A7" w:rsidR="001964BD" w:rsidRPr="009F316E" w:rsidRDefault="001964BD" w:rsidP="001964BD">
            <w:pPr>
              <w:rPr>
                <w:rFonts w:eastAsia="News Gothic MT" w:cs="Arial"/>
                <w:szCs w:val="19"/>
              </w:rPr>
            </w:pPr>
            <w:r w:rsidRPr="009F316E">
              <w:rPr>
                <w:rFonts w:eastAsia="News Gothic MT" w:cs="Arial"/>
                <w:szCs w:val="19"/>
              </w:rPr>
              <w:t xml:space="preserve">Eis </w:t>
            </w:r>
            <w:r w:rsidR="00C42302" w:rsidRPr="009F316E">
              <w:rPr>
                <w:rFonts w:eastAsia="News Gothic MT" w:cs="Arial"/>
                <w:szCs w:val="19"/>
              </w:rPr>
              <w:t>n</w:t>
            </w:r>
            <w:r w:rsidRPr="009F316E">
              <w:rPr>
                <w:rFonts w:eastAsia="News Gothic MT" w:cs="Arial"/>
                <w:szCs w:val="19"/>
              </w:rPr>
              <w:t>r.</w:t>
            </w:r>
          </w:p>
        </w:tc>
        <w:tc>
          <w:tcPr>
            <w:tcW w:w="7933" w:type="dxa"/>
          </w:tcPr>
          <w:p w14:paraId="02B9E4B7" w14:textId="77777777" w:rsidR="001964BD" w:rsidRPr="009F316E" w:rsidRDefault="001964BD" w:rsidP="001964BD">
            <w:pPr>
              <w:rPr>
                <w:rFonts w:eastAsia="News Gothic MT" w:cs="Arial"/>
                <w:szCs w:val="19"/>
              </w:rPr>
            </w:pPr>
            <w:r w:rsidRPr="009F316E">
              <w:rPr>
                <w:rFonts w:eastAsia="News Gothic MT" w:cs="Arial"/>
                <w:szCs w:val="19"/>
              </w:rPr>
              <w:t>Eis</w:t>
            </w:r>
          </w:p>
        </w:tc>
      </w:tr>
      <w:tr w:rsidR="003F68D0" w:rsidRPr="009F316E" w14:paraId="09E64F92" w14:textId="77777777" w:rsidTr="56235AEA">
        <w:tc>
          <w:tcPr>
            <w:tcW w:w="1134" w:type="dxa"/>
          </w:tcPr>
          <w:p w14:paraId="61E74EEE" w14:textId="23C15E3E" w:rsidR="003F68D0" w:rsidRDefault="002F11EB" w:rsidP="001964BD">
            <w:pPr>
              <w:rPr>
                <w:rFonts w:eastAsia="News Gothic MT" w:cs="Arial"/>
                <w:szCs w:val="19"/>
              </w:rPr>
            </w:pPr>
            <w:r>
              <w:rPr>
                <w:rFonts w:eastAsia="News Gothic MT" w:cs="Arial"/>
                <w:szCs w:val="19"/>
              </w:rPr>
              <w:t>15</w:t>
            </w:r>
          </w:p>
        </w:tc>
        <w:tc>
          <w:tcPr>
            <w:tcW w:w="7933" w:type="dxa"/>
          </w:tcPr>
          <w:p w14:paraId="01CBFE45" w14:textId="48BB5388" w:rsidR="003F68D0" w:rsidRPr="009F316E" w:rsidRDefault="003F68D0" w:rsidP="001964BD">
            <w:pPr>
              <w:rPr>
                <w:rFonts w:eastAsia="News Gothic MT" w:cs="Arial"/>
                <w:szCs w:val="19"/>
              </w:rPr>
            </w:pPr>
            <w:r>
              <w:rPr>
                <w:rFonts w:eastAsia="News Gothic MT" w:cs="Arial"/>
                <w:szCs w:val="19"/>
              </w:rPr>
              <w:t xml:space="preserve">Alle facturen worden toegestuurd aan het </w:t>
            </w:r>
            <w:r w:rsidR="00243AEB">
              <w:rPr>
                <w:rFonts w:eastAsia="News Gothic MT" w:cs="Arial"/>
                <w:szCs w:val="19"/>
              </w:rPr>
              <w:t>ZIP-team</w:t>
            </w:r>
            <w:r>
              <w:rPr>
                <w:rFonts w:eastAsia="News Gothic MT" w:cs="Arial"/>
                <w:szCs w:val="19"/>
              </w:rPr>
              <w:t xml:space="preserve"> (</w:t>
            </w:r>
            <w:hyperlink r:id="rId10" w:history="1">
              <w:r w:rsidRPr="003F68D0">
                <w:rPr>
                  <w:rStyle w:val="Hyperlink"/>
                  <w:rFonts w:eastAsia="News Gothic MT" w:cs="Arial"/>
                  <w:szCs w:val="19"/>
                </w:rPr>
                <w:t>isolatie@reszeeland.nl</w:t>
              </w:r>
            </w:hyperlink>
            <w:r w:rsidRPr="003F68D0">
              <w:rPr>
                <w:rFonts w:eastAsia="News Gothic MT" w:cs="Arial"/>
                <w:szCs w:val="19"/>
              </w:rPr>
              <w:t>.</w:t>
            </w:r>
            <w:r>
              <w:rPr>
                <w:rFonts w:eastAsia="News Gothic MT" w:cs="Arial"/>
                <w:szCs w:val="19"/>
              </w:rPr>
              <w:t>)  Na controle op juistheid en volledigheid</w:t>
            </w:r>
            <w:r w:rsidR="005048D5">
              <w:rPr>
                <w:rFonts w:eastAsia="News Gothic MT" w:cs="Arial"/>
                <w:szCs w:val="19"/>
              </w:rPr>
              <w:t xml:space="preserve"> w</w:t>
            </w:r>
            <w:r>
              <w:rPr>
                <w:rFonts w:eastAsia="News Gothic MT" w:cs="Arial"/>
                <w:szCs w:val="19"/>
              </w:rPr>
              <w:t xml:space="preserve">orden deze door het </w:t>
            </w:r>
            <w:r w:rsidR="00243AEB">
              <w:rPr>
                <w:rFonts w:eastAsia="News Gothic MT" w:cs="Arial"/>
                <w:szCs w:val="19"/>
              </w:rPr>
              <w:t>ZIP-team</w:t>
            </w:r>
            <w:r>
              <w:rPr>
                <w:rFonts w:eastAsia="News Gothic MT" w:cs="Arial"/>
                <w:szCs w:val="19"/>
              </w:rPr>
              <w:t xml:space="preserve"> doorgezonden aan de deelnemende gemeente(n)</w:t>
            </w:r>
            <w:r w:rsidR="00FC2301">
              <w:rPr>
                <w:rFonts w:eastAsia="News Gothic MT" w:cs="Arial"/>
                <w:szCs w:val="19"/>
              </w:rPr>
              <w:t xml:space="preserve">. </w:t>
            </w:r>
            <w:r w:rsidR="00C40813">
              <w:rPr>
                <w:rFonts w:eastAsia="News Gothic MT" w:cs="Arial"/>
                <w:szCs w:val="19"/>
              </w:rPr>
              <w:t>De betaaltermijn voor facturen is 30 dagen.</w:t>
            </w:r>
          </w:p>
        </w:tc>
      </w:tr>
      <w:tr w:rsidR="001964BD" w:rsidRPr="009F316E" w14:paraId="221ED417" w14:textId="77777777" w:rsidTr="56235AEA">
        <w:tc>
          <w:tcPr>
            <w:tcW w:w="1134" w:type="dxa"/>
          </w:tcPr>
          <w:p w14:paraId="29FD10BE" w14:textId="31552A5E" w:rsidR="001964BD" w:rsidRPr="009F316E" w:rsidRDefault="00DA4B52" w:rsidP="001964BD">
            <w:pPr>
              <w:rPr>
                <w:rFonts w:eastAsia="News Gothic MT" w:cs="Arial"/>
                <w:szCs w:val="19"/>
              </w:rPr>
            </w:pPr>
            <w:r>
              <w:rPr>
                <w:rFonts w:eastAsia="News Gothic MT" w:cs="Arial"/>
                <w:szCs w:val="19"/>
              </w:rPr>
              <w:t>1</w:t>
            </w:r>
            <w:r w:rsidR="002F11EB">
              <w:rPr>
                <w:rFonts w:eastAsia="News Gothic MT" w:cs="Arial"/>
                <w:szCs w:val="19"/>
              </w:rPr>
              <w:t>6</w:t>
            </w:r>
          </w:p>
        </w:tc>
        <w:tc>
          <w:tcPr>
            <w:tcW w:w="7933" w:type="dxa"/>
          </w:tcPr>
          <w:p w14:paraId="6C78039E" w14:textId="77777777" w:rsidR="001964BD" w:rsidRPr="009F316E" w:rsidRDefault="001964BD" w:rsidP="001964BD">
            <w:pPr>
              <w:rPr>
                <w:rFonts w:eastAsia="News Gothic MT" w:cs="Arial"/>
                <w:szCs w:val="19"/>
              </w:rPr>
            </w:pPr>
            <w:r w:rsidRPr="009F316E">
              <w:rPr>
                <w:rFonts w:eastAsia="News Gothic MT" w:cs="Arial"/>
                <w:szCs w:val="19"/>
              </w:rPr>
              <w:t>Op de factuur worden de volgende gegevens vermeld:</w:t>
            </w:r>
          </w:p>
          <w:p w14:paraId="532FB6E3" w14:textId="77777777" w:rsidR="001964BD" w:rsidRPr="009F316E" w:rsidRDefault="001964BD" w:rsidP="001964BD">
            <w:pPr>
              <w:numPr>
                <w:ilvl w:val="0"/>
                <w:numId w:val="3"/>
              </w:numPr>
              <w:contextualSpacing/>
              <w:rPr>
                <w:rFonts w:eastAsia="News Gothic MT" w:cs="Arial"/>
                <w:szCs w:val="19"/>
              </w:rPr>
            </w:pPr>
            <w:r w:rsidRPr="009F316E">
              <w:rPr>
                <w:rFonts w:eastAsia="News Gothic MT" w:cs="Arial"/>
                <w:szCs w:val="19"/>
              </w:rPr>
              <w:t xml:space="preserve">naam, adres, postcode, woonplaats, bank/gironummer en de benodigde IBAN- en BIC-gegevens, BTW-nummer, KvK-nummer, eventueel emailadres en voorzien van eventueel bedrijfslogo; </w:t>
            </w:r>
          </w:p>
          <w:p w14:paraId="68881148" w14:textId="0F91E720" w:rsidR="001964BD" w:rsidRPr="009F316E" w:rsidRDefault="001964BD" w:rsidP="001964BD">
            <w:pPr>
              <w:numPr>
                <w:ilvl w:val="0"/>
                <w:numId w:val="3"/>
              </w:numPr>
              <w:contextualSpacing/>
              <w:rPr>
                <w:rFonts w:eastAsia="News Gothic MT" w:cs="Arial"/>
                <w:szCs w:val="19"/>
              </w:rPr>
            </w:pPr>
            <w:r w:rsidRPr="009F316E">
              <w:rPr>
                <w:rFonts w:eastAsia="News Gothic MT" w:cs="Arial"/>
                <w:szCs w:val="19"/>
              </w:rPr>
              <w:t xml:space="preserve">het factuuradres van </w:t>
            </w:r>
            <w:r w:rsidR="00C364C3">
              <w:rPr>
                <w:rFonts w:eastAsia="News Gothic MT" w:cs="Arial"/>
                <w:szCs w:val="19"/>
              </w:rPr>
              <w:t>de ondernemer</w:t>
            </w:r>
            <w:r w:rsidRPr="009F316E">
              <w:rPr>
                <w:rFonts w:eastAsia="News Gothic MT" w:cs="Arial"/>
                <w:szCs w:val="19"/>
              </w:rPr>
              <w:t xml:space="preserve">; </w:t>
            </w:r>
          </w:p>
          <w:p w14:paraId="470BE9CC" w14:textId="77777777" w:rsidR="001964BD" w:rsidRPr="009F316E" w:rsidRDefault="001964BD" w:rsidP="001964BD">
            <w:pPr>
              <w:numPr>
                <w:ilvl w:val="0"/>
                <w:numId w:val="3"/>
              </w:numPr>
              <w:contextualSpacing/>
              <w:rPr>
                <w:rFonts w:eastAsia="News Gothic MT" w:cs="Arial"/>
                <w:szCs w:val="19"/>
              </w:rPr>
            </w:pPr>
            <w:r w:rsidRPr="009F316E">
              <w:rPr>
                <w:rFonts w:eastAsia="News Gothic MT" w:cs="Arial"/>
                <w:szCs w:val="19"/>
              </w:rPr>
              <w:t xml:space="preserve">het totale factuurbedrag inclusief en exclusief BTW; </w:t>
            </w:r>
          </w:p>
          <w:p w14:paraId="2F150D81" w14:textId="77777777" w:rsidR="001964BD" w:rsidRPr="009F316E" w:rsidRDefault="001964BD" w:rsidP="001964BD">
            <w:pPr>
              <w:numPr>
                <w:ilvl w:val="0"/>
                <w:numId w:val="3"/>
              </w:numPr>
              <w:contextualSpacing/>
              <w:rPr>
                <w:rFonts w:eastAsia="News Gothic MT" w:cs="Arial"/>
                <w:szCs w:val="19"/>
              </w:rPr>
            </w:pPr>
            <w:r w:rsidRPr="009F316E">
              <w:rPr>
                <w:rFonts w:eastAsia="News Gothic MT" w:cs="Arial"/>
                <w:szCs w:val="19"/>
              </w:rPr>
              <w:t xml:space="preserve">factuurdatum; </w:t>
            </w:r>
          </w:p>
          <w:p w14:paraId="55B3D1E6" w14:textId="6B5C70D8" w:rsidR="001964BD" w:rsidRPr="009F316E" w:rsidRDefault="001964BD" w:rsidP="001964BD">
            <w:pPr>
              <w:numPr>
                <w:ilvl w:val="0"/>
                <w:numId w:val="3"/>
              </w:numPr>
              <w:contextualSpacing/>
              <w:rPr>
                <w:rFonts w:eastAsia="News Gothic MT" w:cs="Arial"/>
                <w:szCs w:val="19"/>
              </w:rPr>
            </w:pPr>
            <w:r w:rsidRPr="009F316E">
              <w:rPr>
                <w:rFonts w:eastAsia="News Gothic MT" w:cs="Arial"/>
                <w:szCs w:val="19"/>
              </w:rPr>
              <w:t xml:space="preserve">uniek factuurnummer van </w:t>
            </w:r>
            <w:r w:rsidR="00C364C3">
              <w:rPr>
                <w:rFonts w:eastAsia="News Gothic MT" w:cs="Arial"/>
                <w:szCs w:val="19"/>
              </w:rPr>
              <w:t>de ondernemer</w:t>
            </w:r>
            <w:r w:rsidRPr="009F316E">
              <w:rPr>
                <w:rFonts w:eastAsia="News Gothic MT" w:cs="Arial"/>
                <w:szCs w:val="19"/>
              </w:rPr>
              <w:t xml:space="preserve">; </w:t>
            </w:r>
          </w:p>
          <w:p w14:paraId="093664D0" w14:textId="5FAC8FAB" w:rsidR="00501E8C" w:rsidRPr="009F316E" w:rsidRDefault="001964BD" w:rsidP="001964BD">
            <w:pPr>
              <w:numPr>
                <w:ilvl w:val="0"/>
                <w:numId w:val="3"/>
              </w:numPr>
              <w:contextualSpacing/>
              <w:rPr>
                <w:rFonts w:eastAsia="News Gothic MT" w:cs="Arial"/>
                <w:szCs w:val="19"/>
              </w:rPr>
            </w:pPr>
            <w:r w:rsidRPr="009F316E">
              <w:rPr>
                <w:rFonts w:eastAsia="News Gothic MT" w:cs="Arial"/>
                <w:szCs w:val="19"/>
              </w:rPr>
              <w:t xml:space="preserve">korte omschrijving van de </w:t>
            </w:r>
            <w:r w:rsidR="00BE7734" w:rsidRPr="009F316E">
              <w:rPr>
                <w:rFonts w:eastAsia="News Gothic MT" w:cs="Arial"/>
                <w:szCs w:val="19"/>
              </w:rPr>
              <w:t>d</w:t>
            </w:r>
            <w:r w:rsidRPr="009F316E">
              <w:rPr>
                <w:rFonts w:eastAsia="News Gothic MT" w:cs="Arial"/>
                <w:szCs w:val="19"/>
              </w:rPr>
              <w:t>ienst</w:t>
            </w:r>
            <w:r w:rsidR="00C917F6">
              <w:rPr>
                <w:rFonts w:eastAsia="News Gothic MT" w:cs="Arial"/>
                <w:szCs w:val="19"/>
              </w:rPr>
              <w:t>;</w:t>
            </w:r>
          </w:p>
          <w:p w14:paraId="6E883BB2" w14:textId="792CAE06" w:rsidR="001964BD" w:rsidRPr="009F316E" w:rsidRDefault="00501E8C" w:rsidP="56235AEA">
            <w:pPr>
              <w:numPr>
                <w:ilvl w:val="0"/>
                <w:numId w:val="3"/>
              </w:numPr>
              <w:contextualSpacing/>
              <w:rPr>
                <w:rFonts w:eastAsia="News Gothic MT" w:cs="Arial"/>
                <w:szCs w:val="19"/>
              </w:rPr>
            </w:pPr>
            <w:r w:rsidRPr="009F316E">
              <w:rPr>
                <w:rFonts w:eastAsia="News Gothic MT" w:cs="Arial"/>
                <w:szCs w:val="19"/>
              </w:rPr>
              <w:t>het adres</w:t>
            </w:r>
            <w:r w:rsidR="005F3D22" w:rsidRPr="009F316E">
              <w:rPr>
                <w:rFonts w:eastAsia="News Gothic MT" w:cs="Arial"/>
                <w:szCs w:val="19"/>
              </w:rPr>
              <w:t xml:space="preserve">, </w:t>
            </w:r>
            <w:r w:rsidR="00E374D9" w:rsidRPr="009F316E">
              <w:rPr>
                <w:rFonts w:eastAsia="News Gothic MT" w:cs="Arial"/>
                <w:szCs w:val="19"/>
              </w:rPr>
              <w:t>correspondentienummer</w:t>
            </w:r>
            <w:r w:rsidRPr="009F316E">
              <w:rPr>
                <w:rFonts w:eastAsia="News Gothic MT" w:cs="Arial"/>
                <w:szCs w:val="19"/>
              </w:rPr>
              <w:t xml:space="preserve"> en de datum van het leveren van de </w:t>
            </w:r>
            <w:r w:rsidR="00BE7734" w:rsidRPr="009F316E">
              <w:rPr>
                <w:rFonts w:eastAsia="News Gothic MT" w:cs="Arial"/>
                <w:szCs w:val="19"/>
              </w:rPr>
              <w:t>d</w:t>
            </w:r>
            <w:r w:rsidRPr="009F316E">
              <w:rPr>
                <w:rFonts w:eastAsia="News Gothic MT" w:cs="Arial"/>
                <w:szCs w:val="19"/>
              </w:rPr>
              <w:t>ienst</w:t>
            </w:r>
            <w:r w:rsidR="001964BD" w:rsidRPr="009F316E">
              <w:rPr>
                <w:rFonts w:eastAsia="News Gothic MT" w:cs="Arial"/>
                <w:szCs w:val="19"/>
              </w:rPr>
              <w:t xml:space="preserve">; en </w:t>
            </w:r>
          </w:p>
          <w:p w14:paraId="39523743" w14:textId="68DA17EA" w:rsidR="001964BD" w:rsidRPr="009F316E" w:rsidRDefault="001964BD" w:rsidP="56235AEA">
            <w:pPr>
              <w:numPr>
                <w:ilvl w:val="0"/>
                <w:numId w:val="3"/>
              </w:numPr>
              <w:contextualSpacing/>
              <w:rPr>
                <w:rFonts w:eastAsia="News Gothic MT" w:cs="Arial"/>
                <w:szCs w:val="19"/>
              </w:rPr>
            </w:pPr>
            <w:r w:rsidRPr="009F316E">
              <w:rPr>
                <w:rFonts w:eastAsia="News Gothic MT" w:cs="Arial"/>
                <w:szCs w:val="19"/>
              </w:rPr>
              <w:t xml:space="preserve">eventuele nadere eisen in overleg met </w:t>
            </w:r>
            <w:r w:rsidR="00F73473" w:rsidRPr="009F316E">
              <w:rPr>
                <w:rFonts w:eastAsia="News Gothic MT" w:cs="Arial"/>
                <w:szCs w:val="19"/>
              </w:rPr>
              <w:t>de deelnemende gemeenten Zeeland</w:t>
            </w:r>
            <w:r w:rsidRPr="009F316E">
              <w:rPr>
                <w:rFonts w:eastAsia="News Gothic MT" w:cs="Arial"/>
                <w:szCs w:val="19"/>
              </w:rPr>
              <w:t xml:space="preserve">. </w:t>
            </w:r>
          </w:p>
        </w:tc>
      </w:tr>
      <w:tr w:rsidR="001964BD" w:rsidRPr="009F316E" w14:paraId="63F59B13" w14:textId="77777777" w:rsidTr="56235AEA">
        <w:tc>
          <w:tcPr>
            <w:tcW w:w="1134" w:type="dxa"/>
          </w:tcPr>
          <w:p w14:paraId="408E057C" w14:textId="6521CAE8" w:rsidR="001964BD" w:rsidRPr="009F316E" w:rsidRDefault="00DA4B52" w:rsidP="001964BD">
            <w:pPr>
              <w:rPr>
                <w:rFonts w:eastAsia="News Gothic MT" w:cs="Arial"/>
                <w:szCs w:val="19"/>
              </w:rPr>
            </w:pPr>
            <w:r>
              <w:rPr>
                <w:rFonts w:eastAsia="News Gothic MT" w:cs="Arial"/>
                <w:szCs w:val="19"/>
              </w:rPr>
              <w:t>1</w:t>
            </w:r>
            <w:r w:rsidR="002F11EB">
              <w:rPr>
                <w:rFonts w:eastAsia="News Gothic MT" w:cs="Arial"/>
                <w:szCs w:val="19"/>
              </w:rPr>
              <w:t>7</w:t>
            </w:r>
          </w:p>
        </w:tc>
        <w:tc>
          <w:tcPr>
            <w:tcW w:w="7933" w:type="dxa"/>
          </w:tcPr>
          <w:p w14:paraId="23753EC4" w14:textId="5461ED7A" w:rsidR="001964BD" w:rsidRPr="009F316E" w:rsidRDefault="001964BD" w:rsidP="001964BD">
            <w:pPr>
              <w:rPr>
                <w:rFonts w:eastAsia="News Gothic MT" w:cs="Arial"/>
                <w:szCs w:val="19"/>
              </w:rPr>
            </w:pPr>
            <w:r w:rsidRPr="009F316E">
              <w:rPr>
                <w:rFonts w:eastAsia="News Gothic MT" w:cs="Arial"/>
                <w:szCs w:val="19"/>
              </w:rPr>
              <w:t xml:space="preserve">Alle facturen van </w:t>
            </w:r>
            <w:r w:rsidR="00C364C3">
              <w:rPr>
                <w:rFonts w:eastAsia="News Gothic MT" w:cs="Arial"/>
                <w:szCs w:val="19"/>
              </w:rPr>
              <w:t>de ondernemer</w:t>
            </w:r>
            <w:r w:rsidR="004F7DC1" w:rsidRPr="009F316E">
              <w:rPr>
                <w:rFonts w:eastAsia="News Gothic MT" w:cs="Arial"/>
                <w:szCs w:val="19"/>
              </w:rPr>
              <w:t xml:space="preserve"> </w:t>
            </w:r>
            <w:r w:rsidRPr="009F316E">
              <w:rPr>
                <w:rFonts w:eastAsia="News Gothic MT" w:cs="Arial"/>
                <w:szCs w:val="19"/>
              </w:rPr>
              <w:t>worden deugdelijk gespecificeerd, zodat blijkt welke bedragen op grond van welke werkzaamheden in rekening worden gebracht, dan wel gecrediteerd worden.</w:t>
            </w:r>
          </w:p>
        </w:tc>
      </w:tr>
      <w:tr w:rsidR="001964BD" w:rsidRPr="009F316E" w14:paraId="57DA562E" w14:textId="77777777" w:rsidTr="56235AEA">
        <w:tc>
          <w:tcPr>
            <w:tcW w:w="1134" w:type="dxa"/>
          </w:tcPr>
          <w:p w14:paraId="1D1EE290" w14:textId="21C839E5" w:rsidR="001964BD" w:rsidRPr="009F316E" w:rsidRDefault="00DA4B52" w:rsidP="001964BD">
            <w:pPr>
              <w:rPr>
                <w:rFonts w:eastAsia="News Gothic MT" w:cs="Arial"/>
                <w:szCs w:val="19"/>
              </w:rPr>
            </w:pPr>
            <w:r>
              <w:rPr>
                <w:rFonts w:eastAsia="News Gothic MT" w:cs="Arial"/>
                <w:szCs w:val="19"/>
              </w:rPr>
              <w:t>1</w:t>
            </w:r>
            <w:r w:rsidR="002F11EB">
              <w:rPr>
                <w:rFonts w:eastAsia="News Gothic MT" w:cs="Arial"/>
                <w:szCs w:val="19"/>
              </w:rPr>
              <w:t>8</w:t>
            </w:r>
          </w:p>
        </w:tc>
        <w:tc>
          <w:tcPr>
            <w:tcW w:w="7933" w:type="dxa"/>
          </w:tcPr>
          <w:p w14:paraId="44E67319" w14:textId="7EC8BFCB" w:rsidR="001964BD" w:rsidRPr="009F316E" w:rsidRDefault="001964BD" w:rsidP="001964BD">
            <w:pPr>
              <w:rPr>
                <w:rFonts w:eastAsia="News Gothic MT" w:cs="Arial"/>
                <w:szCs w:val="19"/>
              </w:rPr>
            </w:pPr>
            <w:r w:rsidRPr="009F316E">
              <w:rPr>
                <w:rFonts w:eastAsia="News Gothic MT" w:cs="Arial"/>
                <w:szCs w:val="19"/>
              </w:rPr>
              <w:t xml:space="preserve">Facturen voor vooruitbetaling en/of automatische incasso zijn niet toegestaan en worden door de </w:t>
            </w:r>
            <w:r w:rsidR="00BE7734" w:rsidRPr="009F316E">
              <w:rPr>
                <w:rFonts w:eastAsia="News Gothic MT" w:cs="Arial"/>
                <w:szCs w:val="19"/>
              </w:rPr>
              <w:t xml:space="preserve">deelnemende gemeenten Zeeland </w:t>
            </w:r>
            <w:r w:rsidRPr="009F316E">
              <w:rPr>
                <w:rFonts w:eastAsia="News Gothic MT" w:cs="Arial"/>
                <w:szCs w:val="19"/>
              </w:rPr>
              <w:t>niet geaccepteerd, verwerkt of betaalbaar gesteld.</w:t>
            </w:r>
          </w:p>
        </w:tc>
      </w:tr>
      <w:tr w:rsidR="001964BD" w:rsidRPr="009F316E" w14:paraId="6C0A1445" w14:textId="77777777" w:rsidTr="56235AEA">
        <w:tc>
          <w:tcPr>
            <w:tcW w:w="1134" w:type="dxa"/>
          </w:tcPr>
          <w:p w14:paraId="6E290337" w14:textId="56C053E9" w:rsidR="001964BD" w:rsidRPr="009F316E" w:rsidRDefault="002F11EB" w:rsidP="001964BD">
            <w:pPr>
              <w:rPr>
                <w:rFonts w:eastAsia="News Gothic MT" w:cs="Arial"/>
                <w:szCs w:val="19"/>
              </w:rPr>
            </w:pPr>
            <w:r>
              <w:rPr>
                <w:rFonts w:eastAsia="News Gothic MT" w:cs="Arial"/>
                <w:szCs w:val="19"/>
              </w:rPr>
              <w:lastRenderedPageBreak/>
              <w:t>19</w:t>
            </w:r>
          </w:p>
        </w:tc>
        <w:tc>
          <w:tcPr>
            <w:tcW w:w="7933" w:type="dxa"/>
          </w:tcPr>
          <w:p w14:paraId="1B24C0ED" w14:textId="7AC1CDA2" w:rsidR="001964BD" w:rsidRPr="009F316E" w:rsidRDefault="001964BD" w:rsidP="001964BD">
            <w:pPr>
              <w:rPr>
                <w:rFonts w:eastAsia="News Gothic MT" w:cs="Arial"/>
                <w:szCs w:val="19"/>
              </w:rPr>
            </w:pPr>
            <w:r w:rsidRPr="009F316E">
              <w:rPr>
                <w:rFonts w:eastAsia="News Gothic MT" w:cs="Arial"/>
                <w:szCs w:val="19"/>
              </w:rPr>
              <w:t>Facturatie vindt na uitvoering van de werkzaamheden op basis van de in de procedure gespecificeerde prijzen en/of tarieven.</w:t>
            </w:r>
          </w:p>
        </w:tc>
      </w:tr>
      <w:tr w:rsidR="001964BD" w:rsidRPr="009F316E" w14:paraId="1D21C701" w14:textId="77777777" w:rsidTr="56235AEA">
        <w:tc>
          <w:tcPr>
            <w:tcW w:w="1134" w:type="dxa"/>
          </w:tcPr>
          <w:p w14:paraId="59B8828B" w14:textId="08BA94A8" w:rsidR="001964BD" w:rsidRPr="009F316E" w:rsidRDefault="002F11EB" w:rsidP="001964BD">
            <w:pPr>
              <w:rPr>
                <w:rFonts w:eastAsia="News Gothic MT" w:cs="Arial"/>
                <w:szCs w:val="19"/>
              </w:rPr>
            </w:pPr>
            <w:r>
              <w:rPr>
                <w:rFonts w:eastAsia="News Gothic MT" w:cs="Arial"/>
                <w:szCs w:val="19"/>
              </w:rPr>
              <w:t>20</w:t>
            </w:r>
          </w:p>
        </w:tc>
        <w:tc>
          <w:tcPr>
            <w:tcW w:w="7933" w:type="dxa"/>
          </w:tcPr>
          <w:p w14:paraId="1674E27E" w14:textId="77777777" w:rsidR="001964BD" w:rsidRPr="009F316E" w:rsidRDefault="001964BD" w:rsidP="001964BD">
            <w:pPr>
              <w:rPr>
                <w:rFonts w:eastAsia="News Gothic MT" w:cs="Arial"/>
                <w:szCs w:val="19"/>
              </w:rPr>
            </w:pPr>
            <w:r w:rsidRPr="009F316E">
              <w:rPr>
                <w:rFonts w:eastAsia="News Gothic MT" w:cs="Arial"/>
                <w:szCs w:val="19"/>
              </w:rPr>
              <w:t>In de overeengekomen prijzen en/of tarieven zijn alle kosten (zoals voorrijkosten, arbeidskosten, parkeerkosten en/of reis- en verblijfkosten) inbegrepen</w:t>
            </w:r>
          </w:p>
        </w:tc>
      </w:tr>
      <w:tr w:rsidR="001964BD" w:rsidRPr="009F316E" w14:paraId="3FFEF821" w14:textId="77777777" w:rsidTr="56235AEA">
        <w:tc>
          <w:tcPr>
            <w:tcW w:w="1134" w:type="dxa"/>
          </w:tcPr>
          <w:p w14:paraId="33DC32ED" w14:textId="5A072295" w:rsidR="001964BD" w:rsidRPr="009F316E" w:rsidRDefault="002F11EB" w:rsidP="001964BD">
            <w:pPr>
              <w:rPr>
                <w:rFonts w:eastAsia="News Gothic MT" w:cs="Arial"/>
                <w:szCs w:val="19"/>
              </w:rPr>
            </w:pPr>
            <w:r>
              <w:rPr>
                <w:rFonts w:eastAsia="News Gothic MT" w:cs="Arial"/>
                <w:szCs w:val="19"/>
              </w:rPr>
              <w:t>21</w:t>
            </w:r>
          </w:p>
        </w:tc>
        <w:tc>
          <w:tcPr>
            <w:tcW w:w="7933" w:type="dxa"/>
          </w:tcPr>
          <w:p w14:paraId="219A8577" w14:textId="77777777" w:rsidR="001964BD" w:rsidRPr="009F316E" w:rsidRDefault="001964BD" w:rsidP="001964BD">
            <w:pPr>
              <w:rPr>
                <w:rFonts w:eastAsia="News Gothic MT" w:cs="Arial"/>
                <w:szCs w:val="19"/>
              </w:rPr>
            </w:pPr>
            <w:r w:rsidRPr="009F316E">
              <w:rPr>
                <w:rFonts w:eastAsia="News Gothic MT" w:cs="Arial"/>
                <w:szCs w:val="19"/>
              </w:rPr>
              <w:t>Alleen de overeengekomen prijzen en/of tarieven komen gedurende de gehele procedure in aanmerking voor vergoeding.</w:t>
            </w:r>
          </w:p>
        </w:tc>
      </w:tr>
      <w:tr w:rsidR="00FC2301" w:rsidRPr="009F316E" w14:paraId="3EE6A559" w14:textId="77777777" w:rsidTr="56235AEA">
        <w:tc>
          <w:tcPr>
            <w:tcW w:w="1134" w:type="dxa"/>
          </w:tcPr>
          <w:p w14:paraId="31CAFCC6" w14:textId="010A8A64" w:rsidR="00FC2301" w:rsidRPr="009F316E" w:rsidRDefault="002F11EB" w:rsidP="001964BD">
            <w:pPr>
              <w:rPr>
                <w:rFonts w:eastAsia="News Gothic MT" w:cs="Arial"/>
                <w:szCs w:val="19"/>
              </w:rPr>
            </w:pPr>
            <w:r>
              <w:rPr>
                <w:rFonts w:eastAsia="News Gothic MT" w:cs="Arial"/>
                <w:szCs w:val="19"/>
              </w:rPr>
              <w:t>22</w:t>
            </w:r>
          </w:p>
        </w:tc>
        <w:tc>
          <w:tcPr>
            <w:tcW w:w="7933" w:type="dxa"/>
          </w:tcPr>
          <w:p w14:paraId="534FFE96" w14:textId="7524C635" w:rsidR="00FC2301" w:rsidRPr="009F316E" w:rsidRDefault="00FC2301" w:rsidP="001964BD">
            <w:pPr>
              <w:rPr>
                <w:rFonts w:eastAsia="News Gothic MT" w:cs="Arial"/>
                <w:szCs w:val="19"/>
              </w:rPr>
            </w:pPr>
            <w:r>
              <w:rPr>
                <w:rFonts w:eastAsia="News Gothic MT" w:cs="Arial"/>
                <w:szCs w:val="19"/>
              </w:rPr>
              <w:t xml:space="preserve">Betaling van de factuur geschiedt door de deelnemende gemeente </w:t>
            </w:r>
            <w:r w:rsidRPr="001E4479">
              <w:rPr>
                <w:rFonts w:eastAsia="News Gothic MT" w:cs="Arial"/>
                <w:szCs w:val="19"/>
              </w:rPr>
              <w:t>binnen 30 dagen na controle en instemming met de factuur door ZIP</w:t>
            </w:r>
            <w:r>
              <w:rPr>
                <w:rFonts w:eastAsia="News Gothic MT" w:cs="Arial"/>
                <w:szCs w:val="19"/>
              </w:rPr>
              <w:t xml:space="preserve"> </w:t>
            </w:r>
          </w:p>
        </w:tc>
      </w:tr>
    </w:tbl>
    <w:p w14:paraId="53319572" w14:textId="77777777" w:rsidR="005026A6" w:rsidRPr="009F316E" w:rsidRDefault="005026A6" w:rsidP="005026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kern w:val="0"/>
          <w:szCs w:val="19"/>
        </w:rPr>
      </w:pPr>
    </w:p>
    <w:p w14:paraId="165F0C99" w14:textId="3AC9E944" w:rsidR="001964BD" w:rsidRPr="00DA4B52" w:rsidRDefault="00227FF0" w:rsidP="00CB6F7A">
      <w:pPr>
        <w:rPr>
          <w:rFonts w:eastAsia="News Gothic MT" w:cs="Arial"/>
          <w:b/>
          <w:bCs/>
          <w:szCs w:val="19"/>
        </w:rPr>
      </w:pPr>
      <w:r>
        <w:rPr>
          <w:rFonts w:eastAsia="News Gothic MT" w:cs="Arial"/>
          <w:b/>
          <w:bCs/>
          <w:szCs w:val="19"/>
        </w:rPr>
        <w:t>5</w:t>
      </w:r>
      <w:r w:rsidR="00CB6F7A" w:rsidRPr="00DA4B52">
        <w:rPr>
          <w:rFonts w:eastAsia="News Gothic MT" w:cs="Arial"/>
          <w:b/>
          <w:bCs/>
          <w:szCs w:val="19"/>
        </w:rPr>
        <w:t xml:space="preserve">. </w:t>
      </w:r>
      <w:r w:rsidR="001964BD" w:rsidRPr="00DA4B52">
        <w:rPr>
          <w:rFonts w:eastAsia="News Gothic MT" w:cs="Arial"/>
          <w:b/>
          <w:bCs/>
          <w:szCs w:val="19"/>
        </w:rPr>
        <w:t xml:space="preserve">Privacy, informatiebeheer en dataveiligheid </w:t>
      </w:r>
    </w:p>
    <w:tbl>
      <w:tblPr>
        <w:tblStyle w:val="Tabelraster"/>
        <w:tblpPr w:leftFromText="141" w:rightFromText="141" w:vertAnchor="text" w:horzAnchor="margin" w:tblpXSpec="center" w:tblpY="306"/>
        <w:tblW w:w="9067" w:type="dxa"/>
        <w:tblLook w:val="04A0" w:firstRow="1" w:lastRow="0" w:firstColumn="1" w:lastColumn="0" w:noHBand="0" w:noVBand="1"/>
      </w:tblPr>
      <w:tblGrid>
        <w:gridCol w:w="1129"/>
        <w:gridCol w:w="7938"/>
      </w:tblGrid>
      <w:tr w:rsidR="001964BD" w:rsidRPr="009F316E" w14:paraId="04608997" w14:textId="77777777">
        <w:tc>
          <w:tcPr>
            <w:tcW w:w="1129" w:type="dxa"/>
          </w:tcPr>
          <w:p w14:paraId="57731675" w14:textId="77777777" w:rsidR="001964BD" w:rsidRPr="009F316E" w:rsidRDefault="001964BD" w:rsidP="001964BD">
            <w:pPr>
              <w:contextualSpacing/>
              <w:rPr>
                <w:rFonts w:eastAsia="News Gothic MT" w:cs="Arial"/>
                <w:szCs w:val="19"/>
              </w:rPr>
            </w:pPr>
            <w:r w:rsidRPr="009F316E">
              <w:rPr>
                <w:rFonts w:eastAsia="News Gothic MT" w:cs="Arial"/>
                <w:szCs w:val="19"/>
              </w:rPr>
              <w:t>Eis nr.</w:t>
            </w:r>
          </w:p>
        </w:tc>
        <w:tc>
          <w:tcPr>
            <w:tcW w:w="7938" w:type="dxa"/>
          </w:tcPr>
          <w:p w14:paraId="75316E47" w14:textId="77777777" w:rsidR="001964BD" w:rsidRPr="009F316E" w:rsidRDefault="001964BD" w:rsidP="001964BD">
            <w:pPr>
              <w:contextualSpacing/>
              <w:rPr>
                <w:rFonts w:eastAsia="News Gothic MT" w:cs="Arial"/>
                <w:szCs w:val="19"/>
              </w:rPr>
            </w:pPr>
            <w:r w:rsidRPr="009F316E">
              <w:rPr>
                <w:rFonts w:eastAsia="News Gothic MT" w:cs="Arial"/>
                <w:szCs w:val="19"/>
              </w:rPr>
              <w:t>Eis</w:t>
            </w:r>
          </w:p>
        </w:tc>
      </w:tr>
      <w:tr w:rsidR="001964BD" w:rsidRPr="009F316E" w14:paraId="7343D92C" w14:textId="77777777">
        <w:tc>
          <w:tcPr>
            <w:tcW w:w="1129" w:type="dxa"/>
          </w:tcPr>
          <w:p w14:paraId="068B19A2" w14:textId="1E5EE1B3" w:rsidR="001964BD" w:rsidRPr="009F316E" w:rsidRDefault="00C5530D" w:rsidP="001964BD">
            <w:pPr>
              <w:rPr>
                <w:rFonts w:eastAsia="Arial" w:cs="Arial"/>
                <w:szCs w:val="19"/>
              </w:rPr>
            </w:pPr>
            <w:r>
              <w:rPr>
                <w:rFonts w:eastAsia="Arial" w:cs="Arial"/>
                <w:szCs w:val="19"/>
              </w:rPr>
              <w:t>2</w:t>
            </w:r>
            <w:r w:rsidR="002F11EB">
              <w:rPr>
                <w:rFonts w:eastAsia="Arial" w:cs="Arial"/>
                <w:szCs w:val="19"/>
              </w:rPr>
              <w:t>3</w:t>
            </w:r>
          </w:p>
        </w:tc>
        <w:tc>
          <w:tcPr>
            <w:tcW w:w="7938" w:type="dxa"/>
          </w:tcPr>
          <w:p w14:paraId="21632309" w14:textId="62019D99" w:rsidR="001964BD" w:rsidRPr="009F316E" w:rsidRDefault="001964BD" w:rsidP="001964BD">
            <w:pPr>
              <w:rPr>
                <w:rFonts w:cs="Arial"/>
                <w:szCs w:val="19"/>
              </w:rPr>
            </w:pPr>
            <w:r w:rsidRPr="009F316E">
              <w:rPr>
                <w:rFonts w:eastAsia="Arial" w:cs="Arial"/>
                <w:szCs w:val="19"/>
              </w:rPr>
              <w:t xml:space="preserve">De door </w:t>
            </w:r>
            <w:r w:rsidR="00D2325B">
              <w:rPr>
                <w:rFonts w:eastAsia="News Gothic MT" w:cs="Arial"/>
                <w:szCs w:val="19"/>
              </w:rPr>
              <w:t>de ondernemer</w:t>
            </w:r>
            <w:r w:rsidR="00DD667A" w:rsidRPr="009F316E">
              <w:rPr>
                <w:rFonts w:eastAsia="Arial" w:cs="Arial"/>
                <w:szCs w:val="19"/>
              </w:rPr>
              <w:t xml:space="preserve"> </w:t>
            </w:r>
            <w:r w:rsidRPr="009F316E">
              <w:rPr>
                <w:rFonts w:eastAsia="Arial" w:cs="Arial"/>
                <w:szCs w:val="19"/>
              </w:rPr>
              <w:t>aangeboden diensten moeten aantoonbaar voldoen aan de eisen gesteld in de AVG</w:t>
            </w:r>
            <w:r w:rsidRPr="006B5988">
              <w:rPr>
                <w:rFonts w:eastAsia="Arial" w:cs="Arial"/>
                <w:i/>
                <w:iCs/>
                <w:szCs w:val="19"/>
              </w:rPr>
              <w:t>.</w:t>
            </w:r>
            <w:r w:rsidR="006B5988" w:rsidRPr="006B5988">
              <w:rPr>
                <w:rFonts w:ascii="Segoe UI" w:hAnsi="Segoe UI" w:cs="Segoe UI"/>
                <w:i/>
                <w:iCs/>
                <w:color w:val="602483"/>
                <w:sz w:val="18"/>
                <w:szCs w:val="18"/>
              </w:rPr>
              <w:t xml:space="preserve"> </w:t>
            </w:r>
            <w:r w:rsidR="006B5988" w:rsidRPr="006B5988">
              <w:rPr>
                <w:rFonts w:eastAsia="Arial" w:cs="Arial"/>
                <w:szCs w:val="19"/>
              </w:rPr>
              <w:t xml:space="preserve">Op </w:t>
            </w:r>
            <w:r w:rsidR="006B5988">
              <w:rPr>
                <w:rFonts w:eastAsia="Arial" w:cs="Arial"/>
                <w:szCs w:val="19"/>
              </w:rPr>
              <w:t xml:space="preserve">eerste </w:t>
            </w:r>
            <w:r w:rsidR="006B5988" w:rsidRPr="006B5988">
              <w:rPr>
                <w:rFonts w:eastAsia="Arial" w:cs="Arial"/>
                <w:szCs w:val="19"/>
              </w:rPr>
              <w:t xml:space="preserve">verzoek verschaft </w:t>
            </w:r>
            <w:r w:rsidR="006B5988">
              <w:rPr>
                <w:rFonts w:eastAsia="Arial" w:cs="Arial"/>
                <w:szCs w:val="19"/>
              </w:rPr>
              <w:t xml:space="preserve">de ondernemer </w:t>
            </w:r>
            <w:r w:rsidR="006B5988" w:rsidRPr="006B5988">
              <w:rPr>
                <w:rFonts w:eastAsia="Arial" w:cs="Arial"/>
                <w:szCs w:val="19"/>
              </w:rPr>
              <w:t>inzage in de documentatie die hij volgens de AVG moet opstellen zoals de privacyverklaring, het register van verwerkersactiviteiten, het register van datalekken en eventuele andere verplichte documenten.</w:t>
            </w:r>
            <w:r w:rsidR="006B5988">
              <w:rPr>
                <w:rFonts w:eastAsia="Arial" w:cs="Arial"/>
                <w:szCs w:val="19"/>
              </w:rPr>
              <w:t xml:space="preserve"> </w:t>
            </w:r>
          </w:p>
        </w:tc>
      </w:tr>
      <w:tr w:rsidR="00CE2397" w:rsidRPr="009F316E" w14:paraId="33BC1C20" w14:textId="77777777">
        <w:tc>
          <w:tcPr>
            <w:tcW w:w="1129" w:type="dxa"/>
          </w:tcPr>
          <w:p w14:paraId="753AFA21" w14:textId="1E11CE77" w:rsidR="00CE2397" w:rsidRDefault="00CE2397" w:rsidP="001964BD">
            <w:pPr>
              <w:rPr>
                <w:rFonts w:eastAsia="Arial" w:cs="Arial"/>
                <w:szCs w:val="19"/>
              </w:rPr>
            </w:pPr>
            <w:r>
              <w:rPr>
                <w:rFonts w:eastAsia="Arial" w:cs="Arial"/>
                <w:szCs w:val="19"/>
              </w:rPr>
              <w:t>2</w:t>
            </w:r>
            <w:r w:rsidR="002F11EB">
              <w:rPr>
                <w:rFonts w:eastAsia="Arial" w:cs="Arial"/>
                <w:szCs w:val="19"/>
              </w:rPr>
              <w:t>4</w:t>
            </w:r>
          </w:p>
        </w:tc>
        <w:tc>
          <w:tcPr>
            <w:tcW w:w="7938" w:type="dxa"/>
          </w:tcPr>
          <w:p w14:paraId="729AB26E" w14:textId="63B887F0" w:rsidR="00CE2397" w:rsidRPr="009F316E" w:rsidRDefault="00D2325B" w:rsidP="001964BD">
            <w:pPr>
              <w:rPr>
                <w:rFonts w:eastAsia="Arial" w:cs="Arial"/>
                <w:szCs w:val="19"/>
              </w:rPr>
            </w:pPr>
            <w:r>
              <w:rPr>
                <w:rFonts w:eastAsia="Arial" w:cs="Arial"/>
                <w:szCs w:val="19"/>
              </w:rPr>
              <w:t xml:space="preserve">De ondernemer </w:t>
            </w:r>
            <w:r w:rsidR="00874CFE">
              <w:rPr>
                <w:rFonts w:eastAsia="Arial" w:cs="Arial"/>
                <w:szCs w:val="19"/>
              </w:rPr>
              <w:t xml:space="preserve">sluit een verwerkingsovereenkomst </w:t>
            </w:r>
            <w:r w:rsidR="00FC7984">
              <w:rPr>
                <w:rFonts w:eastAsia="Arial" w:cs="Arial"/>
                <w:szCs w:val="19"/>
              </w:rPr>
              <w:t>met de gemeente Terneuzen</w:t>
            </w:r>
            <w:r w:rsidR="005B7C35">
              <w:rPr>
                <w:rFonts w:eastAsia="Arial" w:cs="Arial"/>
                <w:szCs w:val="19"/>
              </w:rPr>
              <w:t>.</w:t>
            </w:r>
            <w:r w:rsidR="00FC7984">
              <w:rPr>
                <w:rFonts w:eastAsia="Arial" w:cs="Arial"/>
                <w:szCs w:val="19"/>
              </w:rPr>
              <w:t xml:space="preserve"> </w:t>
            </w:r>
            <w:r w:rsidR="005B7C35">
              <w:rPr>
                <w:rFonts w:eastAsia="Arial" w:cs="Arial"/>
                <w:szCs w:val="19"/>
              </w:rPr>
              <w:t>A</w:t>
            </w:r>
            <w:r w:rsidR="00021B89">
              <w:rPr>
                <w:rFonts w:eastAsia="Arial" w:cs="Arial"/>
                <w:szCs w:val="19"/>
              </w:rPr>
              <w:t xml:space="preserve">lle </w:t>
            </w:r>
            <w:r w:rsidR="005B7C35">
              <w:rPr>
                <w:rFonts w:eastAsia="Arial" w:cs="Arial"/>
                <w:szCs w:val="19"/>
              </w:rPr>
              <w:t xml:space="preserve">bij </w:t>
            </w:r>
            <w:r w:rsidR="003D1448">
              <w:rPr>
                <w:rFonts w:eastAsia="Arial" w:cs="Arial"/>
                <w:szCs w:val="19"/>
              </w:rPr>
              <w:t xml:space="preserve">of voor </w:t>
            </w:r>
            <w:r w:rsidR="005B7C35">
              <w:rPr>
                <w:rFonts w:eastAsia="Arial" w:cs="Arial"/>
                <w:szCs w:val="19"/>
              </w:rPr>
              <w:t>de ondernemer werkzame personen die ingezet worden bij de opdracht</w:t>
            </w:r>
            <w:r w:rsidR="00021B89">
              <w:rPr>
                <w:rFonts w:eastAsia="Arial" w:cs="Arial"/>
                <w:szCs w:val="19"/>
              </w:rPr>
              <w:t xml:space="preserve"> werken volgens de daarin gestelde voorwaarden.</w:t>
            </w:r>
          </w:p>
        </w:tc>
      </w:tr>
    </w:tbl>
    <w:p w14:paraId="43E93012" w14:textId="7E89B4BD" w:rsidR="001964BD" w:rsidRPr="009F316E" w:rsidRDefault="001964BD" w:rsidP="003E7717">
      <w:pPr>
        <w:contextualSpacing/>
        <w:rPr>
          <w:rFonts w:cs="Arial"/>
          <w:szCs w:val="19"/>
        </w:rPr>
      </w:pPr>
    </w:p>
    <w:p w14:paraId="1871D78D" w14:textId="02CDE353" w:rsidR="001964BD" w:rsidRPr="009F316E" w:rsidRDefault="001964BD" w:rsidP="00501E8C">
      <w:pPr>
        <w:rPr>
          <w:rFonts w:eastAsia="News Gothic MT" w:cs="Arial"/>
          <w:szCs w:val="19"/>
        </w:rPr>
      </w:pPr>
      <w:r w:rsidRPr="009F316E">
        <w:rPr>
          <w:rFonts w:cs="Arial"/>
          <w:szCs w:val="19"/>
        </w:rPr>
        <w:tab/>
      </w:r>
      <w:r w:rsidRPr="009F316E">
        <w:rPr>
          <w:rFonts w:cs="Arial"/>
          <w:szCs w:val="19"/>
        </w:rPr>
        <w:tab/>
      </w:r>
      <w:r w:rsidRPr="009F316E">
        <w:rPr>
          <w:rFonts w:eastAsia="News Gothic MT" w:cs="Arial"/>
          <w:szCs w:val="19"/>
        </w:rPr>
        <w:t xml:space="preserve"> </w:t>
      </w:r>
    </w:p>
    <w:p w14:paraId="20558F08" w14:textId="77777777" w:rsidR="001D753C" w:rsidRPr="009F316E" w:rsidRDefault="001D753C" w:rsidP="00501E8C">
      <w:pPr>
        <w:spacing w:line="259" w:lineRule="auto"/>
        <w:rPr>
          <w:rFonts w:eastAsia="News Gothic MT" w:cs="Arial"/>
          <w:szCs w:val="19"/>
        </w:rPr>
      </w:pPr>
      <w:bookmarkStart w:id="2" w:name="OpenAt"/>
      <w:bookmarkEnd w:id="2"/>
    </w:p>
    <w:sectPr w:rsidR="001D753C" w:rsidRPr="009F316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917CB" w14:textId="77777777" w:rsidR="001D4D80" w:rsidRDefault="001D4D80" w:rsidP="00E87D2F">
      <w:pPr>
        <w:spacing w:after="0" w:line="240" w:lineRule="auto"/>
      </w:pPr>
      <w:r>
        <w:separator/>
      </w:r>
    </w:p>
  </w:endnote>
  <w:endnote w:type="continuationSeparator" w:id="0">
    <w:p w14:paraId="7EC5D2C4" w14:textId="77777777" w:rsidR="001D4D80" w:rsidRDefault="001D4D80" w:rsidP="00E87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News Gothic MT">
    <w:panose1 w:val="020B0503020103020203"/>
    <w:charset w:val="00"/>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1349" w14:textId="27C1B3BD" w:rsidR="00E87D2F" w:rsidRPr="00E87D2F" w:rsidRDefault="00227FF0">
    <w:pPr>
      <w:pStyle w:val="Voettekst"/>
      <w:rPr>
        <w:sz w:val="14"/>
      </w:rPr>
    </w:pPr>
    <w:r>
      <w:rPr>
        <w:sz w:val="14"/>
      </w:rPr>
      <w:t>Toelatingsp</w:t>
    </w:r>
    <w:r w:rsidR="00E87D2F" w:rsidRPr="00CB6FAF">
      <w:rPr>
        <w:sz w:val="14"/>
      </w:rPr>
      <w:t xml:space="preserve">rocedure Open </w:t>
    </w:r>
    <w:r w:rsidR="009C1445">
      <w:rPr>
        <w:sz w:val="14"/>
      </w:rPr>
      <w:t xml:space="preserve">House </w:t>
    </w:r>
    <w:r w:rsidR="004F7DC1">
      <w:rPr>
        <w:sz w:val="14"/>
      </w:rPr>
      <w:t>Isolatieadviseur</w:t>
    </w:r>
    <w:r w:rsidR="00E87D2F">
      <w:rPr>
        <w:sz w:val="14"/>
      </w:rPr>
      <w:t xml:space="preserve"> Zeeuws Isolatie</w:t>
    </w:r>
    <w:r w:rsidR="00DD29DA">
      <w:rPr>
        <w:sz w:val="14"/>
      </w:rPr>
      <w:t xml:space="preserve"> </w:t>
    </w:r>
    <w:r w:rsidR="00C42302">
      <w:rPr>
        <w:sz w:val="14"/>
      </w:rPr>
      <w:t>Programma</w:t>
    </w:r>
    <w:r w:rsidR="00E87D2F">
      <w:rPr>
        <w:sz w:val="14"/>
      </w:rPr>
      <w:t xml:space="preserve"> – Programma van eisen</w:t>
    </w:r>
    <w:r w:rsidR="00E87D2F">
      <w:rPr>
        <w:sz w:val="14"/>
      </w:rPr>
      <w:tab/>
    </w:r>
    <w:r w:rsidR="00E87D2F" w:rsidRPr="00CB6FAF">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95275" w14:textId="77777777" w:rsidR="001D4D80" w:rsidRDefault="001D4D80" w:rsidP="00E87D2F">
      <w:pPr>
        <w:spacing w:after="0" w:line="240" w:lineRule="auto"/>
      </w:pPr>
      <w:r>
        <w:separator/>
      </w:r>
    </w:p>
  </w:footnote>
  <w:footnote w:type="continuationSeparator" w:id="0">
    <w:p w14:paraId="3F036B98" w14:textId="77777777" w:rsidR="001D4D80" w:rsidRDefault="001D4D80" w:rsidP="00E87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24A01"/>
    <w:multiLevelType w:val="hybridMultilevel"/>
    <w:tmpl w:val="8C9E2D48"/>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E826E7F"/>
    <w:multiLevelType w:val="hybridMultilevel"/>
    <w:tmpl w:val="A40E535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1F23E20"/>
    <w:multiLevelType w:val="hybridMultilevel"/>
    <w:tmpl w:val="A50A0F50"/>
    <w:lvl w:ilvl="0" w:tplc="4A7CD97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98A5394"/>
    <w:multiLevelType w:val="hybridMultilevel"/>
    <w:tmpl w:val="A40E53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0142347"/>
    <w:multiLevelType w:val="hybridMultilevel"/>
    <w:tmpl w:val="19DAFE4E"/>
    <w:lvl w:ilvl="0" w:tplc="82A69F48">
      <w:start w:val="1"/>
      <w:numFmt w:val="bullet"/>
      <w:lvlText w:val=""/>
      <w:lvlJc w:val="left"/>
      <w:pPr>
        <w:ind w:left="720" w:hanging="360"/>
      </w:pPr>
      <w:rPr>
        <w:rFonts w:ascii="Symbol" w:hAnsi="Symbol" w:hint="default"/>
        <w:color w:val="auto"/>
      </w:rPr>
    </w:lvl>
    <w:lvl w:ilvl="1" w:tplc="C9C04AFC">
      <w:start w:val="1"/>
      <w:numFmt w:val="bullet"/>
      <w:lvlText w:val="o"/>
      <w:lvlJc w:val="left"/>
      <w:pPr>
        <w:ind w:left="1440" w:hanging="360"/>
      </w:pPr>
      <w:rPr>
        <w:rFonts w:ascii="Courier New" w:hAnsi="Courier New" w:hint="default"/>
      </w:rPr>
    </w:lvl>
    <w:lvl w:ilvl="2" w:tplc="1D4EB5BA">
      <w:start w:val="1"/>
      <w:numFmt w:val="bullet"/>
      <w:lvlText w:val=""/>
      <w:lvlJc w:val="left"/>
      <w:pPr>
        <w:ind w:left="2160" w:hanging="360"/>
      </w:pPr>
      <w:rPr>
        <w:rFonts w:ascii="Wingdings" w:hAnsi="Wingdings" w:hint="default"/>
      </w:rPr>
    </w:lvl>
    <w:lvl w:ilvl="3" w:tplc="2E48D208">
      <w:start w:val="1"/>
      <w:numFmt w:val="bullet"/>
      <w:lvlText w:val=""/>
      <w:lvlJc w:val="left"/>
      <w:pPr>
        <w:ind w:left="2880" w:hanging="360"/>
      </w:pPr>
      <w:rPr>
        <w:rFonts w:ascii="Symbol" w:hAnsi="Symbol" w:hint="default"/>
      </w:rPr>
    </w:lvl>
    <w:lvl w:ilvl="4" w:tplc="3D36B732">
      <w:start w:val="1"/>
      <w:numFmt w:val="bullet"/>
      <w:lvlText w:val="o"/>
      <w:lvlJc w:val="left"/>
      <w:pPr>
        <w:ind w:left="3600" w:hanging="360"/>
      </w:pPr>
      <w:rPr>
        <w:rFonts w:ascii="Courier New" w:hAnsi="Courier New" w:hint="default"/>
      </w:rPr>
    </w:lvl>
    <w:lvl w:ilvl="5" w:tplc="89CE21CC">
      <w:start w:val="1"/>
      <w:numFmt w:val="bullet"/>
      <w:lvlText w:val=""/>
      <w:lvlJc w:val="left"/>
      <w:pPr>
        <w:ind w:left="4320" w:hanging="360"/>
      </w:pPr>
      <w:rPr>
        <w:rFonts w:ascii="Wingdings" w:hAnsi="Wingdings" w:hint="default"/>
      </w:rPr>
    </w:lvl>
    <w:lvl w:ilvl="6" w:tplc="16A653C4">
      <w:start w:val="1"/>
      <w:numFmt w:val="bullet"/>
      <w:lvlText w:val=""/>
      <w:lvlJc w:val="left"/>
      <w:pPr>
        <w:ind w:left="5040" w:hanging="360"/>
      </w:pPr>
      <w:rPr>
        <w:rFonts w:ascii="Symbol" w:hAnsi="Symbol" w:hint="default"/>
      </w:rPr>
    </w:lvl>
    <w:lvl w:ilvl="7" w:tplc="F8B28EFE">
      <w:start w:val="1"/>
      <w:numFmt w:val="bullet"/>
      <w:lvlText w:val="o"/>
      <w:lvlJc w:val="left"/>
      <w:pPr>
        <w:ind w:left="5760" w:hanging="360"/>
      </w:pPr>
      <w:rPr>
        <w:rFonts w:ascii="Courier New" w:hAnsi="Courier New" w:hint="default"/>
      </w:rPr>
    </w:lvl>
    <w:lvl w:ilvl="8" w:tplc="4C58517C">
      <w:start w:val="1"/>
      <w:numFmt w:val="bullet"/>
      <w:lvlText w:val=""/>
      <w:lvlJc w:val="left"/>
      <w:pPr>
        <w:ind w:left="6480" w:hanging="360"/>
      </w:pPr>
      <w:rPr>
        <w:rFonts w:ascii="Wingdings" w:hAnsi="Wingdings" w:hint="default"/>
      </w:rPr>
    </w:lvl>
  </w:abstractNum>
  <w:num w:numId="1" w16cid:durableId="1400902631">
    <w:abstractNumId w:val="4"/>
  </w:num>
  <w:num w:numId="2" w16cid:durableId="113989332">
    <w:abstractNumId w:val="0"/>
  </w:num>
  <w:num w:numId="3" w16cid:durableId="372077679">
    <w:abstractNumId w:val="3"/>
  </w:num>
  <w:num w:numId="4" w16cid:durableId="1016808886">
    <w:abstractNumId w:val="2"/>
  </w:num>
  <w:num w:numId="5" w16cid:durableId="1538663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8B"/>
    <w:rsid w:val="00000BE4"/>
    <w:rsid w:val="0001060F"/>
    <w:rsid w:val="00017397"/>
    <w:rsid w:val="00021B89"/>
    <w:rsid w:val="000303E4"/>
    <w:rsid w:val="0004484F"/>
    <w:rsid w:val="00055021"/>
    <w:rsid w:val="00057004"/>
    <w:rsid w:val="00063BE1"/>
    <w:rsid w:val="00075854"/>
    <w:rsid w:val="00093D27"/>
    <w:rsid w:val="000C1A25"/>
    <w:rsid w:val="000D57E4"/>
    <w:rsid w:val="000D5850"/>
    <w:rsid w:val="000E0E66"/>
    <w:rsid w:val="000F7368"/>
    <w:rsid w:val="00132B14"/>
    <w:rsid w:val="00140CC5"/>
    <w:rsid w:val="00141690"/>
    <w:rsid w:val="001964BD"/>
    <w:rsid w:val="001A4E99"/>
    <w:rsid w:val="001B0E68"/>
    <w:rsid w:val="001C4512"/>
    <w:rsid w:val="001D4D80"/>
    <w:rsid w:val="001D753C"/>
    <w:rsid w:val="001E4479"/>
    <w:rsid w:val="001E6EF2"/>
    <w:rsid w:val="00227FF0"/>
    <w:rsid w:val="002421AC"/>
    <w:rsid w:val="00243AEB"/>
    <w:rsid w:val="00245899"/>
    <w:rsid w:val="00253E8D"/>
    <w:rsid w:val="0025425A"/>
    <w:rsid w:val="00264800"/>
    <w:rsid w:val="002E779C"/>
    <w:rsid w:val="002F11EB"/>
    <w:rsid w:val="00310880"/>
    <w:rsid w:val="003209F0"/>
    <w:rsid w:val="0032471C"/>
    <w:rsid w:val="003416B4"/>
    <w:rsid w:val="0034454F"/>
    <w:rsid w:val="00365EF3"/>
    <w:rsid w:val="00366C3C"/>
    <w:rsid w:val="003937FE"/>
    <w:rsid w:val="003B4723"/>
    <w:rsid w:val="003D1448"/>
    <w:rsid w:val="003E7717"/>
    <w:rsid w:val="003F68D0"/>
    <w:rsid w:val="00426358"/>
    <w:rsid w:val="004273A5"/>
    <w:rsid w:val="004356D8"/>
    <w:rsid w:val="00445CDB"/>
    <w:rsid w:val="00460B79"/>
    <w:rsid w:val="00460DF0"/>
    <w:rsid w:val="004668AD"/>
    <w:rsid w:val="004A225F"/>
    <w:rsid w:val="004B31D4"/>
    <w:rsid w:val="004F7DC1"/>
    <w:rsid w:val="00501E8C"/>
    <w:rsid w:val="005026A6"/>
    <w:rsid w:val="005048D5"/>
    <w:rsid w:val="00505092"/>
    <w:rsid w:val="0051543A"/>
    <w:rsid w:val="00533C80"/>
    <w:rsid w:val="005352FA"/>
    <w:rsid w:val="005419C8"/>
    <w:rsid w:val="00567905"/>
    <w:rsid w:val="00591EBE"/>
    <w:rsid w:val="005B7C35"/>
    <w:rsid w:val="005D049B"/>
    <w:rsid w:val="005F3D22"/>
    <w:rsid w:val="00652D8B"/>
    <w:rsid w:val="00670076"/>
    <w:rsid w:val="00673773"/>
    <w:rsid w:val="006B5988"/>
    <w:rsid w:val="006D640E"/>
    <w:rsid w:val="006E38DA"/>
    <w:rsid w:val="007452C1"/>
    <w:rsid w:val="00745E7C"/>
    <w:rsid w:val="00773964"/>
    <w:rsid w:val="00776360"/>
    <w:rsid w:val="00781830"/>
    <w:rsid w:val="00781B15"/>
    <w:rsid w:val="00870227"/>
    <w:rsid w:val="00872E4C"/>
    <w:rsid w:val="00873064"/>
    <w:rsid w:val="00874364"/>
    <w:rsid w:val="00874CFE"/>
    <w:rsid w:val="00887D38"/>
    <w:rsid w:val="008A39CC"/>
    <w:rsid w:val="008D4738"/>
    <w:rsid w:val="008D771D"/>
    <w:rsid w:val="009243A2"/>
    <w:rsid w:val="00965CC6"/>
    <w:rsid w:val="00974490"/>
    <w:rsid w:val="00982B2F"/>
    <w:rsid w:val="00983E03"/>
    <w:rsid w:val="00997F2F"/>
    <w:rsid w:val="009A0B75"/>
    <w:rsid w:val="009A13DE"/>
    <w:rsid w:val="009B5E2D"/>
    <w:rsid w:val="009C1445"/>
    <w:rsid w:val="009D5BB9"/>
    <w:rsid w:val="009F316E"/>
    <w:rsid w:val="00A066FF"/>
    <w:rsid w:val="00A30108"/>
    <w:rsid w:val="00A328F8"/>
    <w:rsid w:val="00A65360"/>
    <w:rsid w:val="00A820F7"/>
    <w:rsid w:val="00AA7853"/>
    <w:rsid w:val="00AB148F"/>
    <w:rsid w:val="00AB2808"/>
    <w:rsid w:val="00AC1924"/>
    <w:rsid w:val="00AD2395"/>
    <w:rsid w:val="00AD7D7A"/>
    <w:rsid w:val="00B25289"/>
    <w:rsid w:val="00B45BCE"/>
    <w:rsid w:val="00B46F3E"/>
    <w:rsid w:val="00B607B5"/>
    <w:rsid w:val="00B60ADF"/>
    <w:rsid w:val="00B83021"/>
    <w:rsid w:val="00BA6A2D"/>
    <w:rsid w:val="00BB32BD"/>
    <w:rsid w:val="00BC0A1A"/>
    <w:rsid w:val="00BE7734"/>
    <w:rsid w:val="00C216EE"/>
    <w:rsid w:val="00C22A92"/>
    <w:rsid w:val="00C364C3"/>
    <w:rsid w:val="00C40065"/>
    <w:rsid w:val="00C40813"/>
    <w:rsid w:val="00C416DA"/>
    <w:rsid w:val="00C42302"/>
    <w:rsid w:val="00C5530D"/>
    <w:rsid w:val="00C57A7C"/>
    <w:rsid w:val="00C70CB1"/>
    <w:rsid w:val="00C716EC"/>
    <w:rsid w:val="00C72563"/>
    <w:rsid w:val="00C840D5"/>
    <w:rsid w:val="00C917F6"/>
    <w:rsid w:val="00CA41F2"/>
    <w:rsid w:val="00CA65FE"/>
    <w:rsid w:val="00CB4815"/>
    <w:rsid w:val="00CB6F7A"/>
    <w:rsid w:val="00CC6A63"/>
    <w:rsid w:val="00CC6B7A"/>
    <w:rsid w:val="00CE2397"/>
    <w:rsid w:val="00D2325B"/>
    <w:rsid w:val="00D34268"/>
    <w:rsid w:val="00D64040"/>
    <w:rsid w:val="00D672BC"/>
    <w:rsid w:val="00D72BC2"/>
    <w:rsid w:val="00DA4B52"/>
    <w:rsid w:val="00DD29DA"/>
    <w:rsid w:val="00DD667A"/>
    <w:rsid w:val="00E033D1"/>
    <w:rsid w:val="00E16D6A"/>
    <w:rsid w:val="00E36DFE"/>
    <w:rsid w:val="00E374D9"/>
    <w:rsid w:val="00E507EF"/>
    <w:rsid w:val="00E579A2"/>
    <w:rsid w:val="00E63EE1"/>
    <w:rsid w:val="00E82F7E"/>
    <w:rsid w:val="00E87D2F"/>
    <w:rsid w:val="00ED2D0D"/>
    <w:rsid w:val="00ED61CD"/>
    <w:rsid w:val="00ED72FD"/>
    <w:rsid w:val="00F0785F"/>
    <w:rsid w:val="00F72411"/>
    <w:rsid w:val="00F73473"/>
    <w:rsid w:val="00FB60BD"/>
    <w:rsid w:val="00FC2301"/>
    <w:rsid w:val="00FC7984"/>
    <w:rsid w:val="01A97249"/>
    <w:rsid w:val="1136AB2F"/>
    <w:rsid w:val="22443024"/>
    <w:rsid w:val="26E46210"/>
    <w:rsid w:val="2CBF9176"/>
    <w:rsid w:val="2D61F11A"/>
    <w:rsid w:val="4CD5216A"/>
    <w:rsid w:val="4FE3CF39"/>
    <w:rsid w:val="5052A09A"/>
    <w:rsid w:val="56235AEA"/>
    <w:rsid w:val="5DB29594"/>
    <w:rsid w:val="6140108B"/>
    <w:rsid w:val="7425E7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FCF20"/>
  <w15:chartTrackingRefBased/>
  <w15:docId w15:val="{B051C488-C069-1D48-8C7C-F0B5127A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3E03"/>
    <w:pPr>
      <w:spacing w:line="280" w:lineRule="exact"/>
    </w:pPr>
    <w:rPr>
      <w:rFonts w:ascii="Arial" w:hAnsi="Arial"/>
      <w:sz w:val="19"/>
    </w:rPr>
  </w:style>
  <w:style w:type="paragraph" w:styleId="Kop1">
    <w:name w:val="heading 1"/>
    <w:basedOn w:val="Standaard"/>
    <w:next w:val="Standaard"/>
    <w:link w:val="Kop1Char"/>
    <w:uiPriority w:val="9"/>
    <w:qFormat/>
    <w:rsid w:val="00983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3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3E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3E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3E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3E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3E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3E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3E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3E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3E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3E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3E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3E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3E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3E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3E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3E03"/>
    <w:rPr>
      <w:rFonts w:eastAsiaTheme="majorEastAsia" w:cstheme="majorBidi"/>
      <w:color w:val="272727" w:themeColor="text1" w:themeTint="D8"/>
    </w:rPr>
  </w:style>
  <w:style w:type="paragraph" w:styleId="Titel">
    <w:name w:val="Title"/>
    <w:basedOn w:val="Standaard"/>
    <w:next w:val="Standaard"/>
    <w:link w:val="TitelChar"/>
    <w:uiPriority w:val="10"/>
    <w:qFormat/>
    <w:rsid w:val="00983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3E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3E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3E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3E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3E03"/>
    <w:rPr>
      <w:i/>
      <w:iCs/>
      <w:color w:val="404040" w:themeColor="text1" w:themeTint="BF"/>
    </w:rPr>
  </w:style>
  <w:style w:type="paragraph" w:styleId="Lijstalinea">
    <w:name w:val="List Paragraph"/>
    <w:basedOn w:val="Standaard"/>
    <w:uiPriority w:val="34"/>
    <w:qFormat/>
    <w:rsid w:val="00983E03"/>
    <w:pPr>
      <w:ind w:left="720"/>
      <w:contextualSpacing/>
    </w:pPr>
  </w:style>
  <w:style w:type="character" w:styleId="Intensievebenadrukking">
    <w:name w:val="Intense Emphasis"/>
    <w:basedOn w:val="Standaardalinea-lettertype"/>
    <w:uiPriority w:val="21"/>
    <w:qFormat/>
    <w:rsid w:val="00983E03"/>
    <w:rPr>
      <w:i/>
      <w:iCs/>
      <w:color w:val="0F4761" w:themeColor="accent1" w:themeShade="BF"/>
    </w:rPr>
  </w:style>
  <w:style w:type="paragraph" w:styleId="Duidelijkcitaat">
    <w:name w:val="Intense Quote"/>
    <w:basedOn w:val="Standaard"/>
    <w:next w:val="Standaard"/>
    <w:link w:val="DuidelijkcitaatChar"/>
    <w:uiPriority w:val="30"/>
    <w:qFormat/>
    <w:rsid w:val="00983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3E03"/>
    <w:rPr>
      <w:i/>
      <w:iCs/>
      <w:color w:val="0F4761" w:themeColor="accent1" w:themeShade="BF"/>
    </w:rPr>
  </w:style>
  <w:style w:type="character" w:styleId="Intensieveverwijzing">
    <w:name w:val="Intense Reference"/>
    <w:basedOn w:val="Standaardalinea-lettertype"/>
    <w:uiPriority w:val="32"/>
    <w:qFormat/>
    <w:rsid w:val="00983E03"/>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1964BD"/>
    <w:rPr>
      <w:sz w:val="16"/>
      <w:szCs w:val="16"/>
    </w:rPr>
  </w:style>
  <w:style w:type="paragraph" w:styleId="Tekstopmerking">
    <w:name w:val="annotation text"/>
    <w:basedOn w:val="Standaard"/>
    <w:link w:val="TekstopmerkingChar"/>
    <w:uiPriority w:val="99"/>
    <w:unhideWhenUsed/>
    <w:rsid w:val="001964BD"/>
    <w:pPr>
      <w:spacing w:line="240" w:lineRule="auto"/>
    </w:pPr>
    <w:rPr>
      <w:sz w:val="20"/>
      <w:szCs w:val="20"/>
    </w:rPr>
  </w:style>
  <w:style w:type="character" w:customStyle="1" w:styleId="TekstopmerkingChar">
    <w:name w:val="Tekst opmerking Char"/>
    <w:basedOn w:val="Standaardalinea-lettertype"/>
    <w:link w:val="Tekstopmerking"/>
    <w:uiPriority w:val="99"/>
    <w:rsid w:val="001964BD"/>
    <w:rPr>
      <w:rFonts w:ascii="Arial" w:hAnsi="Arial"/>
      <w:sz w:val="20"/>
      <w:szCs w:val="20"/>
    </w:rPr>
  </w:style>
  <w:style w:type="table" w:styleId="Tabelraster">
    <w:name w:val="Table Grid"/>
    <w:basedOn w:val="Standaardtabel"/>
    <w:uiPriority w:val="39"/>
    <w:rsid w:val="00196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87D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7D2F"/>
    <w:rPr>
      <w:rFonts w:ascii="Arial" w:hAnsi="Arial"/>
      <w:sz w:val="19"/>
    </w:rPr>
  </w:style>
  <w:style w:type="paragraph" w:styleId="Voettekst">
    <w:name w:val="footer"/>
    <w:basedOn w:val="Standaard"/>
    <w:link w:val="VoettekstChar"/>
    <w:uiPriority w:val="99"/>
    <w:unhideWhenUsed/>
    <w:rsid w:val="00E87D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7D2F"/>
    <w:rPr>
      <w:rFonts w:ascii="Arial" w:hAnsi="Arial"/>
      <w:sz w:val="19"/>
    </w:rPr>
  </w:style>
  <w:style w:type="paragraph" w:styleId="Onderwerpvanopmerking">
    <w:name w:val="annotation subject"/>
    <w:basedOn w:val="Tekstopmerking"/>
    <w:next w:val="Tekstopmerking"/>
    <w:link w:val="OnderwerpvanopmerkingChar"/>
    <w:uiPriority w:val="99"/>
    <w:semiHidden/>
    <w:unhideWhenUsed/>
    <w:rsid w:val="009D5BB9"/>
    <w:rPr>
      <w:b/>
      <w:bCs/>
    </w:rPr>
  </w:style>
  <w:style w:type="character" w:customStyle="1" w:styleId="OnderwerpvanopmerkingChar">
    <w:name w:val="Onderwerp van opmerking Char"/>
    <w:basedOn w:val="TekstopmerkingChar"/>
    <w:link w:val="Onderwerpvanopmerking"/>
    <w:uiPriority w:val="99"/>
    <w:semiHidden/>
    <w:rsid w:val="009D5BB9"/>
    <w:rPr>
      <w:rFonts w:ascii="Arial" w:hAnsi="Arial"/>
      <w:b/>
      <w:bCs/>
      <w:sz w:val="20"/>
      <w:szCs w:val="20"/>
    </w:rPr>
  </w:style>
  <w:style w:type="character" w:customStyle="1" w:styleId="apple-converted-space">
    <w:name w:val="apple-converted-space"/>
    <w:basedOn w:val="Standaardalinea-lettertype"/>
    <w:rsid w:val="00BE7734"/>
  </w:style>
  <w:style w:type="paragraph" w:styleId="Normaalweb">
    <w:name w:val="Normal (Web)"/>
    <w:basedOn w:val="Standaard"/>
    <w:uiPriority w:val="99"/>
    <w:unhideWhenUsed/>
    <w:rsid w:val="00AD239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1">
    <w:name w:val="p1"/>
    <w:basedOn w:val="Standaard"/>
    <w:rsid w:val="00B46F3E"/>
    <w:pPr>
      <w:spacing w:after="0" w:line="240" w:lineRule="auto"/>
    </w:pPr>
    <w:rPr>
      <w:rFonts w:ascii="Verdana" w:eastAsia="Times New Roman" w:hAnsi="Verdana" w:cs="Times New Roman"/>
      <w:color w:val="000000"/>
      <w:kern w:val="0"/>
      <w:sz w:val="15"/>
      <w:szCs w:val="15"/>
      <w:lang w:eastAsia="nl-NL"/>
      <w14:ligatures w14:val="none"/>
    </w:rPr>
  </w:style>
  <w:style w:type="character" w:styleId="Zwaar">
    <w:name w:val="Strong"/>
    <w:basedOn w:val="Standaardalinea-lettertype"/>
    <w:uiPriority w:val="22"/>
    <w:qFormat/>
    <w:rsid w:val="00C216EE"/>
    <w:rPr>
      <w:b/>
      <w:bCs/>
    </w:rPr>
  </w:style>
  <w:style w:type="paragraph" w:styleId="Revisie">
    <w:name w:val="Revision"/>
    <w:hidden/>
    <w:uiPriority w:val="99"/>
    <w:semiHidden/>
    <w:rsid w:val="00CA41F2"/>
    <w:pPr>
      <w:spacing w:after="0" w:line="240" w:lineRule="auto"/>
    </w:pPr>
    <w:rPr>
      <w:rFonts w:ascii="Arial" w:hAnsi="Arial"/>
      <w:sz w:val="19"/>
    </w:rPr>
  </w:style>
  <w:style w:type="character" w:styleId="Hyperlink">
    <w:name w:val="Hyperlink"/>
    <w:basedOn w:val="Standaardalinea-lettertype"/>
    <w:uiPriority w:val="99"/>
    <w:unhideWhenUsed/>
    <w:rsid w:val="003F68D0"/>
    <w:rPr>
      <w:color w:val="467886" w:themeColor="hyperlink"/>
      <w:u w:val="single"/>
    </w:rPr>
  </w:style>
  <w:style w:type="character" w:styleId="Onopgelostemelding">
    <w:name w:val="Unresolved Mention"/>
    <w:basedOn w:val="Standaardalinea-lettertype"/>
    <w:uiPriority w:val="99"/>
    <w:semiHidden/>
    <w:unhideWhenUsed/>
    <w:rsid w:val="003F6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solatie@reszeeland.n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6f92c1a-9c24-4c00-ae0d-620ef4ccf2ab">TUFKKSWAKUE4-2144934612-31571</_dlc_DocId>
    <_dlc_DocIdUrl xmlns="06f92c1a-9c24-4c00-ae0d-620ef4ccf2ab">
      <Url>https://reszeeland.sharepoint.com/sites/RESZeeland/_layouts/15/DocIdRedir.aspx?ID=TUFKKSWAKUE4-2144934612-31571</Url>
      <Description>TUFKKSWAKUE4-2144934612-31571</Description>
    </_dlc_DocIdUrl>
    <_Flow_SignoffStatus xmlns="8c1bab73-fe6e-4906-8db0-4cca84e192c4" xsi:nil="true"/>
    <lcf76f155ced4ddcb4097134ff3c332f xmlns="8c1bab73-fe6e-4906-8db0-4cca84e192c4">
      <Terms xmlns="http://schemas.microsoft.com/office/infopath/2007/PartnerControls"/>
    </lcf76f155ced4ddcb4097134ff3c332f>
    <TaxCatchAll xmlns="06f92c1a-9c24-4c00-ae0d-620ef4ccf2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0CD6CE39FE2A409AF7169F57E6201B" ma:contentTypeVersion="37" ma:contentTypeDescription="Een nieuw document maken." ma:contentTypeScope="" ma:versionID="02c6e6f0b1349d8c4167f93bb786b879">
  <xsd:schema xmlns:xsd="http://www.w3.org/2001/XMLSchema" xmlns:xs="http://www.w3.org/2001/XMLSchema" xmlns:p="http://schemas.microsoft.com/office/2006/metadata/properties" xmlns:ns2="06f92c1a-9c24-4c00-ae0d-620ef4ccf2ab" xmlns:ns3="8c1bab73-fe6e-4906-8db0-4cca84e192c4" targetNamespace="http://schemas.microsoft.com/office/2006/metadata/properties" ma:root="true" ma:fieldsID="9e476cab2055f0685c21824c8e7aa659" ns2:_="" ns3:_="">
    <xsd:import namespace="06f92c1a-9c24-4c00-ae0d-620ef4ccf2ab"/>
    <xsd:import namespace="8c1bab73-fe6e-4906-8db0-4cca84e192c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Location"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92c1a-9c24-4c00-ae0d-620ef4ccf2ab"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f6426a2e-9640-4a23-b3f4-04af6d4bae22}" ma:internalName="TaxCatchAll" ma:readOnly="false" ma:showField="CatchAllData" ma:web="06f92c1a-9c24-4c00-ae0d-620ef4ccf2a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1bab73-fe6e-4906-8db0-4cca84e192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b935f03-a312-424d-95f7-573a4c37d72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_Flow_SignoffStatus" ma:index="25" nillable="true" ma:displayName="Afmeldingsstatus" ma:internalName="Afmeldings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D0E49E-82D3-4406-BA8F-4B77A858F170}">
  <ds:schemaRefs>
    <ds:schemaRef ds:uri="http://schemas.microsoft.com/office/2006/metadata/properties"/>
    <ds:schemaRef ds:uri="http://schemas.microsoft.com/office/infopath/2007/PartnerControls"/>
    <ds:schemaRef ds:uri="06f92c1a-9c24-4c00-ae0d-620ef4ccf2ab"/>
    <ds:schemaRef ds:uri="8c1bab73-fe6e-4906-8db0-4cca84e192c4"/>
  </ds:schemaRefs>
</ds:datastoreItem>
</file>

<file path=customXml/itemProps2.xml><?xml version="1.0" encoding="utf-8"?>
<ds:datastoreItem xmlns:ds="http://schemas.openxmlformats.org/officeDocument/2006/customXml" ds:itemID="{99226E48-802C-4107-89C9-289FEC9BD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92c1a-9c24-4c00-ae0d-620ef4ccf2ab"/>
    <ds:schemaRef ds:uri="8c1bab73-fe6e-4906-8db0-4cca84e19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F6252-BB7A-4F15-9DB7-410284CBC3B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1086</Words>
  <Characters>5977</Characters>
  <Application>Microsoft Office Word</Application>
  <DocSecurity>0</DocSecurity>
  <Lines>49</Lines>
  <Paragraphs>14</Paragraphs>
  <ScaleCrop>false</ScaleCrop>
  <Company>IA Samenwerking</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Matthijsse</dc:creator>
  <cp:keywords/>
  <dc:description/>
  <cp:lastModifiedBy>Nicole Heerkens</cp:lastModifiedBy>
  <cp:revision>20</cp:revision>
  <dcterms:created xsi:type="dcterms:W3CDTF">2026-02-03T14:13:00Z</dcterms:created>
  <dcterms:modified xsi:type="dcterms:W3CDTF">2026-03-16T11:47:00Z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0x0101003A0CD6CE39FE2A409AF7169F57E6201B</vt:lpwstr>
  </property>
  <property fmtid="{D5CDD505-2E9C-101B-9397-08002B2CF9AE}" pid="3" name="_dlc_DocIdItemGuid">
    <vt:lpwstr>f9106e12-05b7-4129-a753-64f9ac6f27a3</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UID">
    <vt:lpwstr>c49e70d1-1c32-44cc-9c3e-e999b293da92</vt:lpwstr>
  </property>
  <property fmtid="{D5CDD505-2E9C-101B-9397-08002B2CF9AE}" pid="12" name="MSIP_Label_defa4170-0d19-0005-0004-bc88714345d2_Enabled">
    <vt:lpwstr>true</vt:lpwstr>
  </property>
  <property fmtid="{D5CDD505-2E9C-101B-9397-08002B2CF9AE}" pid="13" name="MSIP_Label_defa4170-0d19-0005-0004-bc88714345d2_SetDate">
    <vt:lpwstr>2026-01-14T13:03:04Z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8507bd3a-8c68-4b2a-b34e-5c9595223bc5</vt:lpwstr>
  </property>
  <property fmtid="{D5CDD505-2E9C-101B-9397-08002B2CF9AE}" pid="17" name="MSIP_Label_defa4170-0d19-0005-0004-bc88714345d2_ActionId">
    <vt:lpwstr>3ddf0c36-0d4a-4f4d-ace5-ad3d6f90fa3d</vt:lpwstr>
  </property>
  <property fmtid="{D5CDD505-2E9C-101B-9397-08002B2CF9AE}" pid="18" name="MSIP_Label_defa4170-0d19-0005-0004-bc88714345d2_ContentBits">
    <vt:lpwstr>0</vt:lpwstr>
  </property>
  <property fmtid="{D5CDD505-2E9C-101B-9397-08002B2CF9AE}" pid="19" name="MSIP_Label_defa4170-0d19-0005-0004-bc88714345d2_Tag">
    <vt:lpwstr>50, 3, 0, 1</vt:lpwstr>
  </property>
  <property fmtid="{D5CDD505-2E9C-101B-9397-08002B2CF9AE}" pid="20" name="ContentType">
    <vt:lpwstr>DMS Document</vt:lpwstr>
  </property>
  <property fmtid="{D5CDD505-2E9C-101B-9397-08002B2CF9AE}" pid="21" name="ClientCode">
    <vt:lpwstr>2647</vt:lpwstr>
  </property>
  <property fmtid="{D5CDD505-2E9C-101B-9397-08002B2CF9AE}" pid="22" name="ClientName">
    <vt:lpwstr>Gemeente Terneuzen</vt:lpwstr>
  </property>
  <property fmtid="{D5CDD505-2E9C-101B-9397-08002B2CF9AE}" pid="23" name="MatterCode">
    <vt:lpwstr>260019</vt:lpwstr>
  </property>
  <property fmtid="{D5CDD505-2E9C-101B-9397-08002B2CF9AE}" pid="24" name="MatterName">
    <vt:lpwstr>Gemeente Terneuzen ZIP/Aanmeldprocedure isolatieadviseur</vt:lpwstr>
  </property>
  <property fmtid="{D5CDD505-2E9C-101B-9397-08002B2CF9AE}" pid="25" name="Modified">
    <vt:lpwstr>2026-02-03T14:12:00+00:00</vt:lpwstr>
  </property>
  <property fmtid="{D5CDD505-2E9C-101B-9397-08002B2CF9AE}" pid="26" name="Created">
    <vt:lpwstr>2026-02-03T14:12:00+00:00</vt:lpwstr>
  </property>
</Properties>
</file>